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35" w:rsidRDefault="008E4635" w:rsidP="008E4635">
      <w:pPr>
        <w:shd w:val="clear" w:color="auto" w:fill="FFFFFF"/>
        <w:spacing w:before="240" w:line="360" w:lineRule="atLeast"/>
        <w:jc w:val="center"/>
        <w:rPr>
          <w:b/>
          <w:color w:val="000000"/>
          <w:sz w:val="44"/>
        </w:rPr>
      </w:pPr>
      <w:r>
        <w:rPr>
          <w:b/>
          <w:color w:val="000000"/>
          <w:sz w:val="44"/>
        </w:rPr>
        <w:t>废旧物资竞价转让邀请</w:t>
      </w:r>
    </w:p>
    <w:p w:rsidR="008E4635" w:rsidRDefault="008E4635" w:rsidP="008E4635">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8E4635" w:rsidRDefault="008E4635" w:rsidP="008E4635">
      <w:pPr>
        <w:shd w:val="clear" w:color="auto" w:fill="FFFFFF"/>
        <w:spacing w:before="240" w:line="360" w:lineRule="atLeast"/>
        <w:ind w:left="360"/>
        <w:rPr>
          <w:color w:val="000000"/>
          <w:sz w:val="27"/>
        </w:rPr>
      </w:pPr>
      <w:r>
        <w:rPr>
          <w:color w:val="000000"/>
        </w:rPr>
        <w:t>我公司一批废旧物资拟进行竞价转让，要求如下。</w:t>
      </w:r>
    </w:p>
    <w:p w:rsidR="008E4635" w:rsidRDefault="008E4635" w:rsidP="008E4635">
      <w:pPr>
        <w:shd w:val="clear" w:color="auto" w:fill="FFFFFF"/>
        <w:spacing w:before="240" w:line="360" w:lineRule="atLeast"/>
        <w:rPr>
          <w:color w:val="000000"/>
          <w:sz w:val="27"/>
        </w:rPr>
      </w:pPr>
      <w:r>
        <w:rPr>
          <w:b/>
          <w:color w:val="000000"/>
        </w:rPr>
        <w:t>转让标的物：</w:t>
      </w:r>
    </w:p>
    <w:p w:rsidR="008E4635" w:rsidRDefault="008E4635" w:rsidP="008E4635">
      <w:pPr>
        <w:shd w:val="clear" w:color="auto" w:fill="FFFFFF"/>
        <w:spacing w:before="100" w:after="100" w:line="360" w:lineRule="atLeast"/>
        <w:ind w:left="360"/>
        <w:rPr>
          <w:color w:val="000000"/>
          <w:sz w:val="27"/>
        </w:rPr>
      </w:pPr>
      <w:r>
        <w:rPr>
          <w:color w:val="000000"/>
        </w:rPr>
        <w:t>详见明细及现场物资</w:t>
      </w:r>
    </w:p>
    <w:p w:rsidR="008E4635" w:rsidRDefault="008E4635" w:rsidP="008E4635">
      <w:pPr>
        <w:shd w:val="clear" w:color="auto" w:fill="FFFFFF"/>
        <w:spacing w:before="240" w:line="314" w:lineRule="atLeast"/>
        <w:rPr>
          <w:color w:val="000000"/>
        </w:rPr>
      </w:pPr>
      <w:r>
        <w:rPr>
          <w:b/>
          <w:color w:val="000000"/>
        </w:rPr>
        <w:t>商务及其他要求：</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提供受让人合法资质以及法人代表签署的委托授权书（需包含业务处理人姓名、身份证号等信息）</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交接地点：转让方</w:t>
      </w:r>
      <w:r>
        <w:rPr>
          <w:rFonts w:ascii="Times New Roman" w:hAnsi="Times New Roman" w:cs="Times New Roman" w:hint="eastAsia"/>
          <w:color w:val="000000"/>
          <w:sz w:val="24"/>
        </w:rPr>
        <w:t>指定现场</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结算方式：全款转账支付，缴款出门，转让方</w:t>
      </w:r>
      <w:r>
        <w:rPr>
          <w:rFonts w:ascii="Times New Roman" w:hAnsi="Times New Roman" w:cs="Times New Roman"/>
          <w:color w:val="000000"/>
          <w:sz w:val="24"/>
        </w:rPr>
        <w:t>15</w:t>
      </w:r>
      <w:r>
        <w:rPr>
          <w:rFonts w:ascii="Times New Roman" w:hAnsi="Times New Roman" w:cs="Times New Roman" w:hint="eastAsia"/>
          <w:color w:val="000000"/>
          <w:sz w:val="24"/>
        </w:rPr>
        <w:t>日内提供发票</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转让方除按对于废旧物资的所有权进行转让外，不提供任何保障及承诺。</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转让方提供自有条件允许下的便利</w:t>
      </w:r>
      <w:r>
        <w:rPr>
          <w:rFonts w:ascii="Times New Roman" w:hAnsi="Times New Roman" w:cs="Times New Roman"/>
          <w:color w:val="000000"/>
          <w:sz w:val="24"/>
        </w:rPr>
        <w:t>，其他所有事宜均由受让方法人代表或其委托人处理。</w:t>
      </w:r>
    </w:p>
    <w:p w:rsidR="008E4635" w:rsidRDefault="008E4635" w:rsidP="008E4635">
      <w:pPr>
        <w:pStyle w:val="a6"/>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转让协议及其他要求后附。</w:t>
      </w:r>
    </w:p>
    <w:p w:rsidR="008E4635" w:rsidRDefault="008E4635" w:rsidP="008E4635">
      <w:pPr>
        <w:shd w:val="clear" w:color="auto" w:fill="FFFFFF"/>
        <w:spacing w:before="240" w:line="314" w:lineRule="atLeast"/>
        <w:rPr>
          <w:color w:val="000000"/>
        </w:rPr>
      </w:pPr>
      <w:r>
        <w:rPr>
          <w:rFonts w:hint="eastAsia"/>
          <w:b/>
          <w:color w:val="000000"/>
        </w:rPr>
        <w:t>现场勘查及签约：</w:t>
      </w:r>
    </w:p>
    <w:p w:rsidR="008E4635" w:rsidRDefault="008E4635" w:rsidP="008E4635">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w:t>
      </w:r>
    </w:p>
    <w:p w:rsidR="008E4635" w:rsidRDefault="008E4635" w:rsidP="008E4635">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与我公司签订</w:t>
      </w:r>
      <w:r>
        <w:rPr>
          <w:color w:val="000000"/>
        </w:rPr>
        <w:t>转让协议。</w:t>
      </w:r>
    </w:p>
    <w:p w:rsidR="008E4635" w:rsidRDefault="008E4635" w:rsidP="008E4635">
      <w:r>
        <w:br w:type="page"/>
      </w:r>
    </w:p>
    <w:p w:rsidR="008E4635" w:rsidRDefault="008E4635" w:rsidP="008E4635">
      <w:pPr>
        <w:jc w:val="center"/>
        <w:rPr>
          <w:b/>
          <w:sz w:val="44"/>
        </w:rPr>
      </w:pPr>
      <w:r>
        <w:rPr>
          <w:b/>
          <w:sz w:val="44"/>
        </w:rPr>
        <w:lastRenderedPageBreak/>
        <w:t>废旧物资转让协议</w:t>
      </w:r>
    </w:p>
    <w:p w:rsidR="008E4635" w:rsidRDefault="008E4635" w:rsidP="008E4635">
      <w:pPr>
        <w:spacing w:before="240"/>
        <w:ind w:firstLineChars="1900" w:firstLine="3990"/>
        <w:rPr>
          <w:b/>
          <w:sz w:val="21"/>
        </w:rPr>
      </w:pPr>
      <w:r>
        <w:rPr>
          <w:sz w:val="21"/>
        </w:rPr>
        <w:t>编号</w:t>
      </w:r>
      <w:r>
        <w:rPr>
          <w:sz w:val="21"/>
        </w:rPr>
        <w:t>:</w:t>
      </w:r>
      <w:r>
        <w:rPr>
          <w:rFonts w:hint="eastAsia"/>
          <w:b/>
          <w:color w:val="000000"/>
          <w:sz w:val="15"/>
        </w:rPr>
        <w:t xml:space="preserve"> </w:t>
      </w:r>
      <w:r>
        <w:rPr>
          <w:rFonts w:hint="eastAsia"/>
          <w:color w:val="000000"/>
        </w:rPr>
        <w:t>BR</w:t>
      </w:r>
      <w:r>
        <w:rPr>
          <w:color w:val="000000"/>
        </w:rPr>
        <w:t>20</w:t>
      </w:r>
      <w:r>
        <w:rPr>
          <w:rFonts w:hint="eastAsia"/>
          <w:color w:val="000000"/>
        </w:rPr>
        <w:t>yymmdd01nn</w:t>
      </w:r>
      <w:r>
        <w:t xml:space="preserve"> </w:t>
      </w:r>
      <w:r>
        <w:rPr>
          <w:sz w:val="21"/>
        </w:rPr>
        <w:t xml:space="preserve">  </w:t>
      </w:r>
      <w:r>
        <w:rPr>
          <w:rFonts w:hint="eastAsia"/>
          <w:sz w:val="21"/>
        </w:rPr>
        <w:t>签订</w:t>
      </w:r>
      <w:r>
        <w:rPr>
          <w:sz w:val="21"/>
        </w:rPr>
        <w:t>时间：</w:t>
      </w:r>
      <w:r>
        <w:rPr>
          <w:rFonts w:hint="eastAsia"/>
          <w:sz w:val="21"/>
        </w:rPr>
        <w:t>202*.**.**</w:t>
      </w:r>
    </w:p>
    <w:p w:rsidR="008E4635" w:rsidRDefault="008E4635" w:rsidP="008E4635">
      <w:pPr>
        <w:spacing w:before="240"/>
        <w:ind w:rightChars="171" w:right="410"/>
        <w:rPr>
          <w:szCs w:val="24"/>
        </w:rPr>
      </w:pPr>
      <w:r>
        <w:rPr>
          <w:szCs w:val="24"/>
        </w:rPr>
        <w:t>甲方（出让方）：</w:t>
      </w:r>
    </w:p>
    <w:p w:rsidR="008E4635" w:rsidRDefault="008E4635" w:rsidP="008E4635">
      <w:pPr>
        <w:spacing w:before="240"/>
        <w:ind w:rightChars="171" w:right="410"/>
        <w:rPr>
          <w:szCs w:val="24"/>
        </w:rPr>
      </w:pPr>
      <w:r>
        <w:rPr>
          <w:szCs w:val="24"/>
        </w:rPr>
        <w:t>乙方（受让方）：</w:t>
      </w:r>
    </w:p>
    <w:p w:rsidR="008E4635" w:rsidRDefault="008E4635" w:rsidP="008E4635">
      <w:pPr>
        <w:spacing w:before="240"/>
        <w:ind w:rightChars="171" w:right="410" w:firstLineChars="200" w:firstLine="420"/>
        <w:rPr>
          <w:sz w:val="21"/>
        </w:rPr>
      </w:pPr>
      <w:r>
        <w:rPr>
          <w:sz w:val="21"/>
        </w:rPr>
        <w:t>甲、乙双方就甲方一批废旧物资转让至乙方事宜，经友好协商，达成以下协议：</w:t>
      </w:r>
    </w:p>
    <w:p w:rsidR="008E4635" w:rsidRDefault="008E4635" w:rsidP="008E4635">
      <w:pPr>
        <w:spacing w:before="240" w:line="360" w:lineRule="auto"/>
        <w:ind w:rightChars="171" w:right="410"/>
        <w:rPr>
          <w:sz w:val="21"/>
          <w:szCs w:val="21"/>
        </w:rPr>
      </w:pPr>
      <w:r>
        <w:rPr>
          <w:sz w:val="21"/>
          <w:szCs w:val="21"/>
        </w:rPr>
        <w:t xml:space="preserve">1. </w:t>
      </w:r>
      <w:r>
        <w:rPr>
          <w:sz w:val="21"/>
          <w:szCs w:val="21"/>
        </w:rPr>
        <w:t>甲方除对被转让物资所有权进行转让外，不提供其他任何保障及承诺。</w:t>
      </w:r>
    </w:p>
    <w:p w:rsidR="008E4635" w:rsidRDefault="008E4635" w:rsidP="008E4635">
      <w:pPr>
        <w:spacing w:line="360" w:lineRule="auto"/>
        <w:ind w:rightChars="171" w:right="410"/>
        <w:rPr>
          <w:sz w:val="21"/>
          <w:szCs w:val="21"/>
        </w:rPr>
      </w:pPr>
      <w:r>
        <w:rPr>
          <w:sz w:val="21"/>
          <w:szCs w:val="21"/>
        </w:rPr>
        <w:t xml:space="preserve">2. </w:t>
      </w:r>
      <w:r>
        <w:rPr>
          <w:sz w:val="21"/>
          <w:szCs w:val="21"/>
        </w:rPr>
        <w:t>转让费为人民币含税价（大写）</w:t>
      </w:r>
      <w:r>
        <w:rPr>
          <w:sz w:val="21"/>
          <w:szCs w:val="21"/>
        </w:rPr>
        <w:t>***</w:t>
      </w:r>
      <w:r>
        <w:rPr>
          <w:sz w:val="21"/>
          <w:szCs w:val="21"/>
        </w:rPr>
        <w:t>（</w:t>
      </w:r>
      <w:r>
        <w:rPr>
          <w:sz w:val="21"/>
          <w:szCs w:val="21"/>
        </w:rPr>
        <w:t>¥***</w:t>
      </w:r>
      <w:r>
        <w:rPr>
          <w:sz w:val="21"/>
          <w:szCs w:val="21"/>
        </w:rPr>
        <w:t>，税率为</w:t>
      </w:r>
      <w:r>
        <w:rPr>
          <w:sz w:val="21"/>
          <w:szCs w:val="21"/>
        </w:rPr>
        <w:t>1</w:t>
      </w:r>
      <w:r>
        <w:rPr>
          <w:rFonts w:hint="eastAsia"/>
          <w:sz w:val="21"/>
          <w:szCs w:val="21"/>
        </w:rPr>
        <w:t>3</w:t>
      </w:r>
      <w:r>
        <w:rPr>
          <w:sz w:val="21"/>
          <w:szCs w:val="21"/>
        </w:rPr>
        <w:t>%</w:t>
      </w:r>
      <w:r>
        <w:rPr>
          <w:sz w:val="21"/>
          <w:szCs w:val="21"/>
        </w:rPr>
        <w:t>，</w:t>
      </w:r>
      <w:r>
        <w:rPr>
          <w:rFonts w:hint="eastAsia"/>
          <w:sz w:val="21"/>
          <w:szCs w:val="21"/>
        </w:rPr>
        <w:t>其中不含税价为</w:t>
      </w:r>
      <w:r>
        <w:rPr>
          <w:sz w:val="21"/>
          <w:szCs w:val="21"/>
        </w:rPr>
        <w:t>¥***</w:t>
      </w:r>
      <w:r>
        <w:rPr>
          <w:rFonts w:hint="eastAsia"/>
          <w:sz w:val="21"/>
          <w:szCs w:val="21"/>
        </w:rPr>
        <w:t>，税额为</w:t>
      </w:r>
      <w:r>
        <w:rPr>
          <w:sz w:val="21"/>
          <w:szCs w:val="21"/>
        </w:rPr>
        <w:t>¥***</w:t>
      </w:r>
      <w:r>
        <w:rPr>
          <w:rFonts w:ascii="宋体" w:hAnsi="宋体" w:cs="宋体"/>
        </w:rPr>
        <w:t xml:space="preserve"> </w:t>
      </w:r>
      <w:r>
        <w:rPr>
          <w:sz w:val="21"/>
          <w:szCs w:val="21"/>
        </w:rPr>
        <w:t>）</w:t>
      </w:r>
      <w:r>
        <w:rPr>
          <w:sz w:val="18"/>
          <w:szCs w:val="18"/>
        </w:rPr>
        <w:t>（注：后续国家规定的税率变化时按不含税价不变的原则及新税率调整）</w:t>
      </w:r>
      <w:r>
        <w:rPr>
          <w:sz w:val="18"/>
          <w:szCs w:val="18"/>
        </w:rPr>
        <w:t>,</w:t>
      </w:r>
      <w:r>
        <w:rPr>
          <w:sz w:val="21"/>
          <w:szCs w:val="21"/>
        </w:rPr>
        <w:t>明细后附。</w:t>
      </w:r>
    </w:p>
    <w:p w:rsidR="008E4635" w:rsidRDefault="008E4635" w:rsidP="008E4635">
      <w:pPr>
        <w:spacing w:line="360" w:lineRule="auto"/>
        <w:ind w:rightChars="171" w:right="410"/>
        <w:rPr>
          <w:sz w:val="21"/>
          <w:szCs w:val="21"/>
        </w:rPr>
      </w:pPr>
      <w:r>
        <w:rPr>
          <w:sz w:val="21"/>
          <w:szCs w:val="21"/>
        </w:rPr>
        <w:t xml:space="preserve">3. </w:t>
      </w:r>
      <w:r>
        <w:rPr>
          <w:sz w:val="21"/>
          <w:szCs w:val="21"/>
        </w:rPr>
        <w:t>协议签订后，乙方</w:t>
      </w:r>
      <w:r>
        <w:rPr>
          <w:sz w:val="21"/>
          <w:szCs w:val="21"/>
        </w:rPr>
        <w:t>5</w:t>
      </w:r>
      <w:r>
        <w:rPr>
          <w:sz w:val="21"/>
          <w:szCs w:val="21"/>
        </w:rPr>
        <w:t>日内办理缴款手续，缴款后方可办理物资移交手续。乙方交款后甲方</w:t>
      </w:r>
      <w:r>
        <w:rPr>
          <w:sz w:val="21"/>
          <w:szCs w:val="21"/>
        </w:rPr>
        <w:t>15</w:t>
      </w:r>
      <w:r>
        <w:rPr>
          <w:sz w:val="21"/>
          <w:szCs w:val="21"/>
        </w:rPr>
        <w:t>日内提供发票。</w:t>
      </w:r>
      <w:r>
        <w:rPr>
          <w:rFonts w:hint="eastAsia"/>
          <w:sz w:val="21"/>
          <w:szCs w:val="21"/>
        </w:rPr>
        <w:t>如需办理其他法</w:t>
      </w:r>
      <w:r>
        <w:rPr>
          <w:sz w:val="21"/>
          <w:szCs w:val="21"/>
        </w:rPr>
        <w:t>定</w:t>
      </w:r>
      <w:r>
        <w:rPr>
          <w:rFonts w:hint="eastAsia"/>
          <w:sz w:val="21"/>
          <w:szCs w:val="21"/>
        </w:rPr>
        <w:t>手续乙方组织甲方协助，甲方承担必须由甲方支付的规费。</w:t>
      </w:r>
    </w:p>
    <w:p w:rsidR="008E4635" w:rsidRDefault="008E4635" w:rsidP="008E4635">
      <w:pPr>
        <w:spacing w:line="360" w:lineRule="auto"/>
        <w:ind w:rightChars="171" w:right="410"/>
        <w:rPr>
          <w:sz w:val="21"/>
          <w:szCs w:val="21"/>
        </w:rPr>
      </w:pPr>
      <w:r>
        <w:rPr>
          <w:sz w:val="21"/>
          <w:szCs w:val="21"/>
        </w:rPr>
        <w:t xml:space="preserve">4. </w:t>
      </w:r>
      <w:r>
        <w:rPr>
          <w:sz w:val="21"/>
          <w:szCs w:val="21"/>
        </w:rPr>
        <w:t>物资交接地点为甲方仓库或物资现存地点（状态），乙方负责物资的拆卸、搬运、运输等相关事宜，甲方提供自有条件便利时的协助。</w:t>
      </w:r>
    </w:p>
    <w:p w:rsidR="008E4635" w:rsidRDefault="008E4635" w:rsidP="008E4635">
      <w:pPr>
        <w:spacing w:line="360" w:lineRule="auto"/>
        <w:ind w:rightChars="171" w:right="410"/>
        <w:rPr>
          <w:sz w:val="21"/>
          <w:szCs w:val="21"/>
        </w:rPr>
      </w:pPr>
      <w:r>
        <w:rPr>
          <w:sz w:val="21"/>
          <w:szCs w:val="21"/>
        </w:rPr>
        <w:t xml:space="preserve">5. </w:t>
      </w:r>
      <w:r>
        <w:rPr>
          <w:sz w:val="21"/>
          <w:szCs w:val="21"/>
        </w:rPr>
        <w:t>乙方如不按甲方企业规定办理相关手续，须向甲方支付转让额</w:t>
      </w:r>
      <w:r>
        <w:rPr>
          <w:sz w:val="21"/>
          <w:szCs w:val="21"/>
        </w:rPr>
        <w:t>30%</w:t>
      </w:r>
      <w:r>
        <w:rPr>
          <w:sz w:val="21"/>
          <w:szCs w:val="21"/>
        </w:rPr>
        <w:t>的违约金，同时甲方可以无条件撤销合同。</w:t>
      </w:r>
    </w:p>
    <w:p w:rsidR="008E4635" w:rsidRDefault="008E4635" w:rsidP="008E4635">
      <w:pPr>
        <w:spacing w:line="360" w:lineRule="auto"/>
        <w:ind w:rightChars="171" w:right="410"/>
        <w:rPr>
          <w:sz w:val="21"/>
          <w:szCs w:val="21"/>
        </w:rPr>
      </w:pPr>
      <w:r>
        <w:rPr>
          <w:sz w:val="21"/>
          <w:szCs w:val="21"/>
        </w:rPr>
        <w:t xml:space="preserve">6. </w:t>
      </w:r>
      <w:r>
        <w:rPr>
          <w:sz w:val="21"/>
          <w:szCs w:val="21"/>
        </w:rPr>
        <w:t>乙方对于受让物资的接收、利用、拆卸、搬运、处置等以及相关的安全环保等工作负全部责任，必须遵守国家相关法律法规及甲方安全施工协议（后附）。</w:t>
      </w:r>
    </w:p>
    <w:p w:rsidR="008E4635" w:rsidRDefault="008E4635" w:rsidP="008E4635">
      <w:pPr>
        <w:spacing w:line="360" w:lineRule="auto"/>
        <w:ind w:rightChars="171" w:right="410"/>
        <w:rPr>
          <w:sz w:val="21"/>
          <w:szCs w:val="21"/>
        </w:rPr>
      </w:pPr>
      <w:r>
        <w:rPr>
          <w:sz w:val="21"/>
          <w:szCs w:val="21"/>
        </w:rPr>
        <w:t xml:space="preserve">7. </w:t>
      </w:r>
      <w:r>
        <w:rPr>
          <w:sz w:val="21"/>
          <w:szCs w:val="21"/>
        </w:rPr>
        <w:t>乙方需对业务处理中接触到的甲方秘密负保密责任，不得损坏甲方财产人员安全和正常的工作秩序。</w:t>
      </w:r>
    </w:p>
    <w:p w:rsidR="008E4635" w:rsidRDefault="008E4635" w:rsidP="008E4635">
      <w:pPr>
        <w:spacing w:line="360" w:lineRule="auto"/>
        <w:ind w:rightChars="171" w:right="410"/>
        <w:rPr>
          <w:sz w:val="21"/>
          <w:szCs w:val="21"/>
        </w:rPr>
      </w:pPr>
      <w:r>
        <w:rPr>
          <w:sz w:val="21"/>
          <w:szCs w:val="21"/>
        </w:rPr>
        <w:t xml:space="preserve">8. </w:t>
      </w:r>
      <w:r>
        <w:rPr>
          <w:sz w:val="21"/>
          <w:szCs w:val="21"/>
        </w:rPr>
        <w:t>协议履行中如出现违约行为，违约方除承担违约责任外，还须承担守违约方全部损失。</w:t>
      </w:r>
      <w:r>
        <w:rPr>
          <w:sz w:val="21"/>
          <w:szCs w:val="21"/>
        </w:rPr>
        <w:t> </w:t>
      </w:r>
    </w:p>
    <w:p w:rsidR="008E4635" w:rsidRDefault="008E4635" w:rsidP="008E4635">
      <w:pPr>
        <w:spacing w:line="360" w:lineRule="auto"/>
        <w:ind w:rightChars="171" w:right="410"/>
        <w:rPr>
          <w:sz w:val="21"/>
          <w:szCs w:val="21"/>
        </w:rPr>
      </w:pPr>
      <w:r>
        <w:rPr>
          <w:sz w:val="21"/>
          <w:szCs w:val="21"/>
        </w:rPr>
        <w:t xml:space="preserve">9. </w:t>
      </w:r>
      <w:r>
        <w:rPr>
          <w:sz w:val="21"/>
          <w:szCs w:val="21"/>
        </w:rPr>
        <w:t>协议履行中发生的争议协商不成时，向甲方所在地有管辖权的人民法院诉讼解决。</w:t>
      </w:r>
    </w:p>
    <w:p w:rsidR="008E4635" w:rsidRDefault="008E4635" w:rsidP="008E4635">
      <w:pPr>
        <w:spacing w:line="360" w:lineRule="auto"/>
        <w:ind w:rightChars="171" w:right="410"/>
        <w:rPr>
          <w:sz w:val="18"/>
        </w:rPr>
      </w:pPr>
      <w:r>
        <w:rPr>
          <w:sz w:val="21"/>
          <w:szCs w:val="21"/>
        </w:rPr>
        <w:t>10.</w:t>
      </w:r>
      <w:r>
        <w:rPr>
          <w:sz w:val="21"/>
          <w:szCs w:val="21"/>
        </w:rPr>
        <w:t>其他未尽事宜双方协商解决，本协议经双方签字或盖章后生效。</w:t>
      </w:r>
    </w:p>
    <w:tbl>
      <w:tblPr>
        <w:tblStyle w:val="a5"/>
        <w:tblW w:w="8521" w:type="dxa"/>
        <w:jc w:val="center"/>
        <w:tblLayout w:type="fixed"/>
        <w:tblLook w:val="04A0" w:firstRow="1" w:lastRow="0" w:firstColumn="1" w:lastColumn="0" w:noHBand="0" w:noVBand="1"/>
      </w:tblPr>
      <w:tblGrid>
        <w:gridCol w:w="4449"/>
        <w:gridCol w:w="4072"/>
      </w:tblGrid>
      <w:tr w:rsidR="008E4635" w:rsidTr="008E4635">
        <w:trPr>
          <w:jc w:val="center"/>
        </w:trPr>
        <w:tc>
          <w:tcPr>
            <w:tcW w:w="4449" w:type="dxa"/>
          </w:tcPr>
          <w:p w:rsidR="008E4635" w:rsidRDefault="008E4635" w:rsidP="008E4635">
            <w:pPr>
              <w:spacing w:beforeLines="50" w:before="156" w:afterLines="50" w:after="156"/>
              <w:ind w:rightChars="171" w:right="410"/>
              <w:rPr>
                <w:sz w:val="18"/>
              </w:rPr>
            </w:pPr>
            <w:r>
              <w:rPr>
                <w:sz w:val="18"/>
              </w:rPr>
              <w:t>甲方：</w:t>
            </w:r>
            <w:r>
              <w:rPr>
                <w:sz w:val="18"/>
              </w:rPr>
              <w:t xml:space="preserve"> </w:t>
            </w:r>
            <w:r>
              <w:rPr>
                <w:sz w:val="18"/>
              </w:rPr>
              <w:t>***********</w:t>
            </w:r>
          </w:p>
        </w:tc>
        <w:tc>
          <w:tcPr>
            <w:tcW w:w="4072" w:type="dxa"/>
          </w:tcPr>
          <w:p w:rsidR="008E4635" w:rsidRDefault="008E4635" w:rsidP="001F7708">
            <w:pPr>
              <w:spacing w:beforeLines="50" w:before="156" w:afterLines="50" w:after="156"/>
              <w:ind w:rightChars="171" w:right="410"/>
              <w:rPr>
                <w:sz w:val="18"/>
              </w:rPr>
            </w:pPr>
            <w:r>
              <w:rPr>
                <w:sz w:val="18"/>
              </w:rPr>
              <w:t>乙方：</w:t>
            </w:r>
            <w:r>
              <w:rPr>
                <w:sz w:val="18"/>
              </w:rPr>
              <w:t>***********</w:t>
            </w:r>
          </w:p>
        </w:tc>
      </w:tr>
      <w:tr w:rsidR="008E4635" w:rsidTr="008E4635">
        <w:trPr>
          <w:trHeight w:val="511"/>
          <w:jc w:val="center"/>
        </w:trPr>
        <w:tc>
          <w:tcPr>
            <w:tcW w:w="4449" w:type="dxa"/>
          </w:tcPr>
          <w:p w:rsidR="008E4635" w:rsidRDefault="008E4635" w:rsidP="001F7708">
            <w:pPr>
              <w:spacing w:before="240" w:line="360" w:lineRule="auto"/>
              <w:ind w:rightChars="171" w:right="410"/>
              <w:rPr>
                <w:sz w:val="18"/>
              </w:rPr>
            </w:pPr>
            <w:r>
              <w:rPr>
                <w:sz w:val="18"/>
              </w:rPr>
              <w:t>法定代表人或授权代表人（签字）：</w:t>
            </w:r>
          </w:p>
        </w:tc>
        <w:tc>
          <w:tcPr>
            <w:tcW w:w="4072" w:type="dxa"/>
          </w:tcPr>
          <w:p w:rsidR="008E4635" w:rsidRDefault="008E4635" w:rsidP="001F7708">
            <w:pPr>
              <w:spacing w:before="240" w:line="360" w:lineRule="auto"/>
              <w:ind w:rightChars="171" w:right="410"/>
              <w:rPr>
                <w:sz w:val="18"/>
              </w:rPr>
            </w:pPr>
            <w:r>
              <w:rPr>
                <w:sz w:val="18"/>
              </w:rPr>
              <w:t>法定代表人或授权代表人（签字）：</w:t>
            </w:r>
          </w:p>
        </w:tc>
      </w:tr>
      <w:tr w:rsidR="008E4635" w:rsidTr="008E4635">
        <w:trPr>
          <w:trHeight w:val="382"/>
          <w:jc w:val="center"/>
        </w:trPr>
        <w:tc>
          <w:tcPr>
            <w:tcW w:w="4449" w:type="dxa"/>
            <w:vAlign w:val="center"/>
          </w:tcPr>
          <w:p w:rsidR="008E4635" w:rsidRDefault="008E4635" w:rsidP="001F7708">
            <w:pPr>
              <w:ind w:rightChars="171" w:right="410"/>
              <w:rPr>
                <w:sz w:val="18"/>
              </w:rPr>
            </w:pPr>
            <w:r>
              <w:rPr>
                <w:sz w:val="18"/>
              </w:rPr>
              <w:lastRenderedPageBreak/>
              <w:t>地址：</w:t>
            </w:r>
            <w:r>
              <w:rPr>
                <w:sz w:val="18"/>
              </w:rPr>
              <w:t>***********</w:t>
            </w:r>
          </w:p>
        </w:tc>
        <w:tc>
          <w:tcPr>
            <w:tcW w:w="4072" w:type="dxa"/>
            <w:vAlign w:val="center"/>
          </w:tcPr>
          <w:p w:rsidR="008E4635" w:rsidRDefault="008E4635" w:rsidP="001F7708">
            <w:pPr>
              <w:ind w:rightChars="171" w:right="410"/>
              <w:rPr>
                <w:sz w:val="18"/>
              </w:rPr>
            </w:pPr>
            <w:r>
              <w:rPr>
                <w:sz w:val="18"/>
              </w:rPr>
              <w:t>地址：</w:t>
            </w:r>
            <w:r>
              <w:rPr>
                <w:sz w:val="18"/>
              </w:rPr>
              <w:t>************</w:t>
            </w:r>
          </w:p>
        </w:tc>
      </w:tr>
      <w:tr w:rsidR="008E4635" w:rsidTr="008E4635">
        <w:trPr>
          <w:trHeight w:val="402"/>
          <w:jc w:val="center"/>
        </w:trPr>
        <w:tc>
          <w:tcPr>
            <w:tcW w:w="4449" w:type="dxa"/>
            <w:vAlign w:val="center"/>
          </w:tcPr>
          <w:p w:rsidR="008E4635" w:rsidRDefault="008E4635" w:rsidP="001F7708">
            <w:pPr>
              <w:ind w:rightChars="171" w:right="410"/>
              <w:rPr>
                <w:sz w:val="18"/>
              </w:rPr>
            </w:pPr>
            <w:r>
              <w:rPr>
                <w:sz w:val="18"/>
              </w:rPr>
              <w:t>邮编：</w:t>
            </w:r>
            <w:r>
              <w:rPr>
                <w:sz w:val="18"/>
              </w:rPr>
              <w:t>***********</w:t>
            </w:r>
          </w:p>
        </w:tc>
        <w:tc>
          <w:tcPr>
            <w:tcW w:w="4072" w:type="dxa"/>
            <w:vAlign w:val="center"/>
          </w:tcPr>
          <w:p w:rsidR="008E4635" w:rsidRDefault="008E4635" w:rsidP="001F7708">
            <w:pPr>
              <w:ind w:rightChars="171" w:right="410"/>
              <w:rPr>
                <w:sz w:val="18"/>
              </w:rPr>
            </w:pPr>
            <w:r>
              <w:rPr>
                <w:sz w:val="18"/>
              </w:rPr>
              <w:t>邮编：</w:t>
            </w:r>
            <w:r>
              <w:rPr>
                <w:sz w:val="18"/>
              </w:rPr>
              <w:t>************</w:t>
            </w:r>
          </w:p>
        </w:tc>
      </w:tr>
      <w:tr w:rsidR="008E4635" w:rsidTr="008E4635">
        <w:trPr>
          <w:trHeight w:val="421"/>
          <w:jc w:val="center"/>
        </w:trPr>
        <w:tc>
          <w:tcPr>
            <w:tcW w:w="4449" w:type="dxa"/>
            <w:vAlign w:val="center"/>
          </w:tcPr>
          <w:p w:rsidR="008E4635" w:rsidRDefault="008E4635" w:rsidP="001F7708">
            <w:pPr>
              <w:ind w:rightChars="171" w:right="410"/>
              <w:rPr>
                <w:sz w:val="18"/>
              </w:rPr>
            </w:pPr>
            <w:r>
              <w:rPr>
                <w:sz w:val="18"/>
              </w:rPr>
              <w:t>联系人：</w:t>
            </w:r>
            <w:r>
              <w:rPr>
                <w:sz w:val="18"/>
              </w:rPr>
              <w:t>***********</w:t>
            </w:r>
          </w:p>
        </w:tc>
        <w:tc>
          <w:tcPr>
            <w:tcW w:w="4072" w:type="dxa"/>
            <w:vAlign w:val="center"/>
          </w:tcPr>
          <w:p w:rsidR="008E4635" w:rsidRDefault="008E4635" w:rsidP="001F7708">
            <w:pPr>
              <w:ind w:rightChars="171" w:right="410"/>
              <w:rPr>
                <w:sz w:val="18"/>
              </w:rPr>
            </w:pPr>
            <w:r>
              <w:rPr>
                <w:sz w:val="18"/>
              </w:rPr>
              <w:t>联系人：</w:t>
            </w:r>
            <w:r>
              <w:rPr>
                <w:sz w:val="18"/>
              </w:rPr>
              <w:t>************</w:t>
            </w:r>
          </w:p>
        </w:tc>
      </w:tr>
      <w:tr w:rsidR="008E4635" w:rsidTr="008E4635">
        <w:trPr>
          <w:trHeight w:val="271"/>
          <w:jc w:val="center"/>
        </w:trPr>
        <w:tc>
          <w:tcPr>
            <w:tcW w:w="4449" w:type="dxa"/>
            <w:vAlign w:val="center"/>
          </w:tcPr>
          <w:p w:rsidR="008E4635" w:rsidRDefault="008E4635" w:rsidP="001F7708">
            <w:pPr>
              <w:ind w:rightChars="171" w:right="410"/>
              <w:rPr>
                <w:sz w:val="18"/>
              </w:rPr>
            </w:pPr>
            <w:r>
              <w:rPr>
                <w:sz w:val="18"/>
              </w:rPr>
              <w:t>电话：</w:t>
            </w:r>
            <w:r>
              <w:rPr>
                <w:sz w:val="18"/>
              </w:rPr>
              <w:t>***********</w:t>
            </w:r>
          </w:p>
        </w:tc>
        <w:tc>
          <w:tcPr>
            <w:tcW w:w="4072" w:type="dxa"/>
            <w:vAlign w:val="center"/>
          </w:tcPr>
          <w:p w:rsidR="008E4635" w:rsidRDefault="008E4635" w:rsidP="001F7708">
            <w:pPr>
              <w:ind w:rightChars="171" w:right="410"/>
              <w:rPr>
                <w:sz w:val="18"/>
              </w:rPr>
            </w:pPr>
            <w:r>
              <w:rPr>
                <w:sz w:val="18"/>
              </w:rPr>
              <w:t>电话：</w:t>
            </w:r>
            <w:r>
              <w:rPr>
                <w:sz w:val="18"/>
              </w:rPr>
              <w:t>************</w:t>
            </w:r>
          </w:p>
        </w:tc>
      </w:tr>
      <w:tr w:rsidR="008E4635" w:rsidTr="008E4635">
        <w:trPr>
          <w:trHeight w:val="418"/>
          <w:jc w:val="center"/>
        </w:trPr>
        <w:tc>
          <w:tcPr>
            <w:tcW w:w="4449" w:type="dxa"/>
            <w:vAlign w:val="center"/>
          </w:tcPr>
          <w:p w:rsidR="008E4635" w:rsidRDefault="008E4635" w:rsidP="001F7708">
            <w:pPr>
              <w:ind w:rightChars="171" w:right="410"/>
              <w:rPr>
                <w:sz w:val="18"/>
              </w:rPr>
            </w:pPr>
            <w:r>
              <w:rPr>
                <w:sz w:val="18"/>
              </w:rPr>
              <w:t>传真：</w:t>
            </w:r>
            <w:r>
              <w:rPr>
                <w:sz w:val="18"/>
              </w:rPr>
              <w:t>***********</w:t>
            </w:r>
          </w:p>
        </w:tc>
        <w:tc>
          <w:tcPr>
            <w:tcW w:w="4072" w:type="dxa"/>
            <w:vAlign w:val="center"/>
          </w:tcPr>
          <w:p w:rsidR="008E4635" w:rsidRDefault="008E4635" w:rsidP="001F7708">
            <w:pPr>
              <w:ind w:rightChars="171" w:right="410"/>
              <w:rPr>
                <w:sz w:val="18"/>
              </w:rPr>
            </w:pPr>
            <w:r>
              <w:rPr>
                <w:sz w:val="18"/>
              </w:rPr>
              <w:t>传真：</w:t>
            </w:r>
            <w:r>
              <w:rPr>
                <w:sz w:val="18"/>
              </w:rPr>
              <w:t>************</w:t>
            </w:r>
          </w:p>
        </w:tc>
      </w:tr>
      <w:tr w:rsidR="008E4635" w:rsidTr="008E4635">
        <w:trPr>
          <w:trHeight w:val="424"/>
          <w:jc w:val="center"/>
        </w:trPr>
        <w:tc>
          <w:tcPr>
            <w:tcW w:w="4449" w:type="dxa"/>
            <w:vAlign w:val="center"/>
          </w:tcPr>
          <w:p w:rsidR="008E4635" w:rsidRDefault="008E4635" w:rsidP="001F7708">
            <w:pPr>
              <w:ind w:rightChars="171" w:right="410"/>
              <w:rPr>
                <w:sz w:val="18"/>
              </w:rPr>
            </w:pPr>
            <w:r>
              <w:rPr>
                <w:sz w:val="18"/>
              </w:rPr>
              <w:t>开户银行：</w:t>
            </w:r>
            <w:r>
              <w:rPr>
                <w:sz w:val="18"/>
              </w:rPr>
              <w:t>***********</w:t>
            </w:r>
          </w:p>
        </w:tc>
        <w:tc>
          <w:tcPr>
            <w:tcW w:w="4072" w:type="dxa"/>
            <w:vAlign w:val="center"/>
          </w:tcPr>
          <w:p w:rsidR="008E4635" w:rsidRDefault="008E4635" w:rsidP="001F7708">
            <w:pPr>
              <w:ind w:rightChars="171" w:right="410"/>
              <w:rPr>
                <w:sz w:val="18"/>
              </w:rPr>
            </w:pPr>
            <w:r>
              <w:rPr>
                <w:sz w:val="18"/>
              </w:rPr>
              <w:t>开户银行：</w:t>
            </w:r>
            <w:r>
              <w:rPr>
                <w:sz w:val="18"/>
              </w:rPr>
              <w:t>************</w:t>
            </w:r>
          </w:p>
        </w:tc>
      </w:tr>
      <w:tr w:rsidR="008E4635" w:rsidTr="008E4635">
        <w:trPr>
          <w:trHeight w:val="402"/>
          <w:jc w:val="center"/>
        </w:trPr>
        <w:tc>
          <w:tcPr>
            <w:tcW w:w="4449" w:type="dxa"/>
            <w:vAlign w:val="center"/>
          </w:tcPr>
          <w:p w:rsidR="008E4635" w:rsidRDefault="008E4635" w:rsidP="001F7708">
            <w:pPr>
              <w:ind w:rightChars="171" w:right="410"/>
              <w:rPr>
                <w:sz w:val="18"/>
              </w:rPr>
            </w:pPr>
            <w:r>
              <w:rPr>
                <w:sz w:val="18"/>
              </w:rPr>
              <w:t>账号：</w:t>
            </w:r>
            <w:r>
              <w:rPr>
                <w:sz w:val="18"/>
              </w:rPr>
              <w:t>***********</w:t>
            </w:r>
          </w:p>
        </w:tc>
        <w:tc>
          <w:tcPr>
            <w:tcW w:w="4072" w:type="dxa"/>
            <w:vAlign w:val="center"/>
          </w:tcPr>
          <w:p w:rsidR="008E4635" w:rsidRDefault="008E4635" w:rsidP="001F7708">
            <w:pPr>
              <w:ind w:rightChars="171" w:right="410"/>
              <w:rPr>
                <w:sz w:val="18"/>
              </w:rPr>
            </w:pPr>
            <w:r>
              <w:rPr>
                <w:sz w:val="18"/>
              </w:rPr>
              <w:t>账号：</w:t>
            </w:r>
            <w:r>
              <w:rPr>
                <w:sz w:val="18"/>
              </w:rPr>
              <w:t>************</w:t>
            </w:r>
          </w:p>
        </w:tc>
      </w:tr>
      <w:tr w:rsidR="008E4635" w:rsidTr="008E4635">
        <w:trPr>
          <w:trHeight w:val="280"/>
          <w:jc w:val="center"/>
        </w:trPr>
        <w:tc>
          <w:tcPr>
            <w:tcW w:w="4449" w:type="dxa"/>
            <w:vAlign w:val="center"/>
          </w:tcPr>
          <w:p w:rsidR="008E4635" w:rsidRDefault="008E4635" w:rsidP="001F7708">
            <w:pPr>
              <w:ind w:rightChars="171" w:right="410"/>
              <w:rPr>
                <w:sz w:val="18"/>
              </w:rPr>
            </w:pPr>
            <w:r>
              <w:rPr>
                <w:sz w:val="18"/>
              </w:rPr>
              <w:t>税号：</w:t>
            </w:r>
            <w:r>
              <w:rPr>
                <w:sz w:val="18"/>
              </w:rPr>
              <w:t>***********</w:t>
            </w:r>
          </w:p>
        </w:tc>
        <w:tc>
          <w:tcPr>
            <w:tcW w:w="4072" w:type="dxa"/>
            <w:vAlign w:val="center"/>
          </w:tcPr>
          <w:p w:rsidR="008E4635" w:rsidRDefault="008E4635" w:rsidP="001F7708">
            <w:pPr>
              <w:ind w:rightChars="171" w:right="410"/>
              <w:rPr>
                <w:sz w:val="18"/>
              </w:rPr>
            </w:pPr>
            <w:r>
              <w:rPr>
                <w:sz w:val="18"/>
              </w:rPr>
              <w:t>税号：</w:t>
            </w:r>
            <w:r>
              <w:rPr>
                <w:sz w:val="18"/>
              </w:rPr>
              <w:t>************</w:t>
            </w:r>
          </w:p>
        </w:tc>
      </w:tr>
    </w:tbl>
    <w:p w:rsidR="008E4635" w:rsidRDefault="008E4635" w:rsidP="008E4635">
      <w:pPr>
        <w:rPr>
          <w:rFonts w:eastAsiaTheme="majorEastAsia"/>
          <w:color w:val="000000"/>
          <w:sz w:val="21"/>
        </w:rPr>
      </w:pPr>
      <w:r>
        <w:br w:type="page"/>
      </w:r>
      <w:r>
        <w:rPr>
          <w:rFonts w:eastAsiaTheme="majorEastAsia"/>
          <w:b/>
          <w:color w:val="000000"/>
        </w:rPr>
        <w:lastRenderedPageBreak/>
        <w:t>明细表</w:t>
      </w:r>
      <w:r>
        <w:rPr>
          <w:rFonts w:eastAsiaTheme="majorEastAsia" w:hint="eastAsia"/>
          <w:color w:val="000000"/>
          <w:sz w:val="21"/>
        </w:rPr>
        <w:t>(</w:t>
      </w:r>
      <w:r>
        <w:rPr>
          <w:rFonts w:eastAsiaTheme="majorEastAsia" w:hint="eastAsia"/>
          <w:color w:val="000000"/>
          <w:sz w:val="21"/>
        </w:rPr>
        <w:t>数量均为</w:t>
      </w:r>
      <w:r>
        <w:rPr>
          <w:rFonts w:eastAsiaTheme="majorEastAsia" w:hint="eastAsia"/>
          <w:color w:val="000000"/>
          <w:sz w:val="21"/>
        </w:rPr>
        <w:t>1</w:t>
      </w:r>
      <w:r>
        <w:rPr>
          <w:rFonts w:eastAsiaTheme="majorEastAsia" w:hint="eastAsia"/>
          <w:color w:val="000000"/>
          <w:sz w:val="21"/>
        </w:rPr>
        <w:t>台套等，以现场实物为准，含</w:t>
      </w:r>
      <w:r>
        <w:rPr>
          <w:rFonts w:eastAsiaTheme="majorEastAsia" w:hint="eastAsia"/>
          <w:color w:val="000000"/>
          <w:sz w:val="21"/>
        </w:rPr>
        <w:t>13%</w:t>
      </w:r>
      <w:r>
        <w:rPr>
          <w:rFonts w:eastAsiaTheme="majorEastAsia" w:hint="eastAsia"/>
          <w:color w:val="000000"/>
          <w:sz w:val="21"/>
        </w:rPr>
        <w:t>税）</w:t>
      </w:r>
    </w:p>
    <w:tbl>
      <w:tblPr>
        <w:tblStyle w:val="a5"/>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76"/>
        <w:gridCol w:w="2001"/>
        <w:gridCol w:w="2620"/>
        <w:gridCol w:w="992"/>
      </w:tblGrid>
      <w:tr w:rsidR="008E4635" w:rsidTr="008E4635">
        <w:trPr>
          <w:trHeight w:val="324"/>
        </w:trPr>
        <w:tc>
          <w:tcPr>
            <w:tcW w:w="957" w:type="dxa"/>
            <w:shd w:val="clear" w:color="auto" w:fill="auto"/>
            <w:vAlign w:val="center"/>
          </w:tcPr>
          <w:p w:rsidR="008E4635" w:rsidRDefault="008E4635" w:rsidP="001F7708">
            <w:pPr>
              <w:jc w:val="center"/>
              <w:rPr>
                <w:rFonts w:ascii="宋体" w:eastAsia="宋体" w:hAnsi="宋体" w:cs="Arial"/>
                <w:b/>
                <w:bCs/>
                <w:sz w:val="18"/>
                <w:szCs w:val="18"/>
              </w:rPr>
            </w:pPr>
            <w:r>
              <w:rPr>
                <w:rFonts w:ascii="宋体" w:eastAsia="宋体" w:hAnsi="宋体" w:cs="Arial" w:hint="eastAsia"/>
                <w:b/>
                <w:bCs/>
                <w:sz w:val="18"/>
                <w:szCs w:val="18"/>
              </w:rPr>
              <w:t>编号</w:t>
            </w:r>
          </w:p>
        </w:tc>
        <w:tc>
          <w:tcPr>
            <w:tcW w:w="1476" w:type="dxa"/>
            <w:shd w:val="clear" w:color="auto" w:fill="auto"/>
            <w:vAlign w:val="center"/>
          </w:tcPr>
          <w:p w:rsidR="008E4635" w:rsidRDefault="008E4635" w:rsidP="001F7708">
            <w:pPr>
              <w:jc w:val="center"/>
              <w:rPr>
                <w:rFonts w:ascii="宋体" w:eastAsia="宋体" w:hAnsi="宋体" w:cs="Arial"/>
                <w:b/>
                <w:bCs/>
                <w:sz w:val="18"/>
                <w:szCs w:val="18"/>
              </w:rPr>
            </w:pPr>
            <w:r>
              <w:rPr>
                <w:rFonts w:ascii="宋体" w:eastAsia="宋体" w:hAnsi="宋体" w:cs="Arial" w:hint="eastAsia"/>
                <w:b/>
                <w:bCs/>
                <w:sz w:val="18"/>
                <w:szCs w:val="18"/>
              </w:rPr>
              <w:t>流程号</w:t>
            </w:r>
          </w:p>
        </w:tc>
        <w:tc>
          <w:tcPr>
            <w:tcW w:w="2001" w:type="dxa"/>
            <w:shd w:val="clear" w:color="auto" w:fill="auto"/>
            <w:vAlign w:val="center"/>
          </w:tcPr>
          <w:p w:rsidR="008E4635" w:rsidRDefault="008E4635" w:rsidP="001F7708">
            <w:pPr>
              <w:jc w:val="center"/>
              <w:rPr>
                <w:rFonts w:ascii="宋体" w:eastAsia="宋体" w:hAnsi="宋体" w:cs="Arial"/>
                <w:b/>
                <w:bCs/>
                <w:sz w:val="18"/>
                <w:szCs w:val="18"/>
              </w:rPr>
            </w:pPr>
            <w:r>
              <w:rPr>
                <w:rFonts w:ascii="宋体" w:eastAsia="宋体" w:hAnsi="宋体" w:cs="Arial" w:hint="eastAsia"/>
                <w:b/>
                <w:bCs/>
                <w:sz w:val="18"/>
                <w:szCs w:val="18"/>
              </w:rPr>
              <w:t>资产编号</w:t>
            </w:r>
          </w:p>
        </w:tc>
        <w:tc>
          <w:tcPr>
            <w:tcW w:w="2620" w:type="dxa"/>
            <w:vAlign w:val="center"/>
          </w:tcPr>
          <w:p w:rsidR="008E4635" w:rsidRDefault="008E4635" w:rsidP="001F7708">
            <w:pPr>
              <w:jc w:val="center"/>
              <w:rPr>
                <w:rFonts w:ascii="宋体" w:eastAsia="宋体" w:hAnsi="宋体" w:cs="Arial"/>
                <w:b/>
                <w:bCs/>
                <w:sz w:val="18"/>
                <w:szCs w:val="18"/>
              </w:rPr>
            </w:pPr>
            <w:r>
              <w:rPr>
                <w:rFonts w:ascii="宋体" w:eastAsia="宋体" w:hAnsi="宋体" w:cs="Arial" w:hint="eastAsia"/>
                <w:b/>
                <w:bCs/>
                <w:sz w:val="18"/>
                <w:szCs w:val="18"/>
              </w:rPr>
              <w:t>物资名称</w:t>
            </w:r>
          </w:p>
        </w:tc>
        <w:tc>
          <w:tcPr>
            <w:tcW w:w="992" w:type="dxa"/>
            <w:vAlign w:val="center"/>
          </w:tcPr>
          <w:p w:rsidR="008E4635" w:rsidRDefault="008E4635" w:rsidP="001F7708">
            <w:pPr>
              <w:jc w:val="center"/>
              <w:rPr>
                <w:rFonts w:ascii="宋体" w:eastAsia="宋体" w:hAnsi="宋体" w:cs="Arial"/>
                <w:b/>
                <w:bCs/>
                <w:sz w:val="18"/>
                <w:szCs w:val="18"/>
              </w:rPr>
            </w:pPr>
            <w:r>
              <w:rPr>
                <w:rFonts w:ascii="宋体" w:eastAsia="宋体" w:hAnsi="宋体" w:cs="Arial" w:hint="eastAsia"/>
                <w:b/>
                <w:bCs/>
                <w:sz w:val="18"/>
                <w:szCs w:val="18"/>
              </w:rPr>
              <w:t>包号</w:t>
            </w:r>
          </w:p>
        </w:tc>
      </w:tr>
      <w:tr w:rsidR="008E4635" w:rsidTr="008E4635">
        <w:trPr>
          <w:trHeight w:val="276"/>
        </w:trPr>
        <w:tc>
          <w:tcPr>
            <w:tcW w:w="957" w:type="dxa"/>
            <w:shd w:val="clear" w:color="auto" w:fill="auto"/>
            <w:vAlign w:val="center"/>
          </w:tcPr>
          <w:p w:rsidR="008E4635" w:rsidRDefault="008E4635" w:rsidP="001F7708">
            <w:pPr>
              <w:rPr>
                <w:rFonts w:ascii="Arial" w:hAnsi="Arial" w:cs="Arial"/>
                <w:sz w:val="18"/>
              </w:rPr>
            </w:pPr>
            <w:r>
              <w:rPr>
                <w:rFonts w:ascii="Times New Roman" w:hAnsi="Times New Roman" w:cs="Times New Roman"/>
                <w:sz w:val="18"/>
                <w:szCs w:val="18"/>
              </w:rPr>
              <w:t>PM1371</w:t>
            </w:r>
          </w:p>
        </w:tc>
        <w:tc>
          <w:tcPr>
            <w:tcW w:w="1476" w:type="dxa"/>
            <w:shd w:val="clear" w:color="auto" w:fill="auto"/>
            <w:vAlign w:val="bottom"/>
          </w:tcPr>
          <w:p w:rsidR="008E4635" w:rsidRDefault="008E4635" w:rsidP="001F7708">
            <w:pPr>
              <w:rPr>
                <w:rFonts w:ascii="Arial" w:hAnsi="Arial" w:cs="Arial"/>
                <w:sz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Arial" w:hAnsi="Arial" w:cs="Arial"/>
                <w:sz w:val="18"/>
              </w:rPr>
            </w:pPr>
            <w:r>
              <w:rPr>
                <w:rFonts w:ascii="Times New Roman" w:hAnsi="Times New Roman" w:cs="Times New Roman"/>
                <w:sz w:val="18"/>
                <w:szCs w:val="18"/>
              </w:rPr>
              <w:t>BRZS181271</w:t>
            </w:r>
          </w:p>
        </w:tc>
        <w:tc>
          <w:tcPr>
            <w:tcW w:w="2620" w:type="dxa"/>
            <w:vAlign w:val="bottom"/>
          </w:tcPr>
          <w:p w:rsidR="008E4635" w:rsidRDefault="008E4635" w:rsidP="001F7708">
            <w:pPr>
              <w:rPr>
                <w:rFonts w:ascii="Arial" w:hAnsi="Arial" w:cs="Arial"/>
                <w:sz w:val="18"/>
              </w:rPr>
            </w:pPr>
            <w:r>
              <w:rPr>
                <w:rFonts w:ascii="Times New Roman" w:hAnsi="Times New Roman" w:cs="Times New Roman"/>
                <w:sz w:val="18"/>
                <w:szCs w:val="18"/>
              </w:rPr>
              <w:t>雨蓬</w:t>
            </w:r>
          </w:p>
        </w:tc>
        <w:tc>
          <w:tcPr>
            <w:tcW w:w="992" w:type="dxa"/>
          </w:tcPr>
          <w:p w:rsidR="008E4635" w:rsidRDefault="008E4635" w:rsidP="001F7708">
            <w:pPr>
              <w:jc w:val="center"/>
              <w:rPr>
                <w:rFonts w:ascii="Arial" w:hAnsi="Arial" w:cs="Arial"/>
                <w:sz w:val="18"/>
              </w:rPr>
            </w:pPr>
            <w:r>
              <w:rPr>
                <w:rFonts w:ascii="Arial" w:hAnsi="Arial" w:cs="Arial" w:hint="eastAsia"/>
                <w:sz w:val="18"/>
              </w:rPr>
              <w:t>/</w:t>
            </w:r>
          </w:p>
        </w:tc>
      </w:tr>
      <w:tr w:rsidR="008E4635" w:rsidTr="008E4635">
        <w:trPr>
          <w:trHeight w:val="276"/>
        </w:trPr>
        <w:tc>
          <w:tcPr>
            <w:tcW w:w="957" w:type="dxa"/>
            <w:shd w:val="clear" w:color="auto" w:fill="auto"/>
            <w:vAlign w:val="center"/>
          </w:tcPr>
          <w:p w:rsidR="008E4635" w:rsidRDefault="008E4635" w:rsidP="001F7708">
            <w:pPr>
              <w:rPr>
                <w:rFonts w:ascii="Arial" w:hAnsi="Arial" w:cs="Arial"/>
                <w:sz w:val="18"/>
              </w:rPr>
            </w:pPr>
            <w:r>
              <w:rPr>
                <w:rFonts w:ascii="Times New Roman" w:hAnsi="Times New Roman" w:cs="Times New Roman"/>
                <w:sz w:val="18"/>
                <w:szCs w:val="18"/>
              </w:rPr>
              <w:t>PM1372</w:t>
            </w:r>
          </w:p>
        </w:tc>
        <w:tc>
          <w:tcPr>
            <w:tcW w:w="1476" w:type="dxa"/>
            <w:shd w:val="clear" w:color="auto" w:fill="auto"/>
            <w:vAlign w:val="bottom"/>
          </w:tcPr>
          <w:p w:rsidR="008E4635" w:rsidRDefault="008E4635" w:rsidP="001F7708">
            <w:pPr>
              <w:rPr>
                <w:rFonts w:ascii="Arial" w:hAnsi="Arial" w:cs="Arial"/>
                <w:sz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Arial" w:hAnsi="Arial" w:cs="Arial"/>
                <w:sz w:val="18"/>
              </w:rPr>
            </w:pPr>
            <w:r>
              <w:rPr>
                <w:rFonts w:ascii="Times New Roman" w:hAnsi="Times New Roman" w:cs="Times New Roman"/>
                <w:sz w:val="18"/>
                <w:szCs w:val="18"/>
              </w:rPr>
              <w:t>BRZD141320</w:t>
            </w:r>
          </w:p>
        </w:tc>
        <w:tc>
          <w:tcPr>
            <w:tcW w:w="2620" w:type="dxa"/>
            <w:vAlign w:val="bottom"/>
          </w:tcPr>
          <w:p w:rsidR="008E4635" w:rsidRDefault="008E4635" w:rsidP="001F7708">
            <w:pPr>
              <w:rPr>
                <w:rFonts w:ascii="Arial" w:hAnsi="Arial" w:cs="Arial"/>
                <w:sz w:val="18"/>
              </w:rPr>
            </w:pPr>
            <w:r>
              <w:rPr>
                <w:rFonts w:ascii="Times New Roman" w:hAnsi="Times New Roman" w:cs="Times New Roman"/>
                <w:sz w:val="18"/>
                <w:szCs w:val="18"/>
              </w:rPr>
              <w:t>松下空调（吸顶式</w:t>
            </w:r>
            <w:r>
              <w:rPr>
                <w:rFonts w:ascii="Times New Roman" w:hAnsi="Times New Roman" w:cs="Times New Roman"/>
                <w:sz w:val="18"/>
                <w:szCs w:val="18"/>
              </w:rPr>
              <w:t>3</w:t>
            </w:r>
            <w:r>
              <w:rPr>
                <w:rFonts w:ascii="Times New Roman" w:hAnsi="Times New Roman" w:cs="Times New Roman"/>
                <w:sz w:val="18"/>
                <w:szCs w:val="18"/>
              </w:rPr>
              <w:t>匹）</w:t>
            </w:r>
          </w:p>
        </w:tc>
        <w:tc>
          <w:tcPr>
            <w:tcW w:w="992" w:type="dxa"/>
          </w:tcPr>
          <w:p w:rsidR="008E4635" w:rsidRDefault="008E4635" w:rsidP="001F7708">
            <w:pPr>
              <w:jc w:val="center"/>
              <w:rPr>
                <w:rFonts w:ascii="Arial" w:hAnsi="Arial" w:cs="Arial"/>
                <w:sz w:val="18"/>
              </w:rPr>
            </w:pPr>
            <w:r w:rsidRPr="00C652A2">
              <w:rPr>
                <w:rFonts w:ascii="Arial" w:hAnsi="Arial" w:cs="Arial" w:hint="eastAsia"/>
                <w:sz w:val="18"/>
              </w:rPr>
              <w:t>/</w:t>
            </w:r>
          </w:p>
        </w:tc>
      </w:tr>
      <w:tr w:rsidR="008E4635" w:rsidTr="008E4635">
        <w:trPr>
          <w:trHeight w:val="276"/>
        </w:trPr>
        <w:tc>
          <w:tcPr>
            <w:tcW w:w="957" w:type="dxa"/>
            <w:shd w:val="clear" w:color="auto" w:fill="auto"/>
            <w:vAlign w:val="center"/>
          </w:tcPr>
          <w:p w:rsidR="008E4635" w:rsidRDefault="008E4635" w:rsidP="001F7708">
            <w:pPr>
              <w:rPr>
                <w:rFonts w:ascii="Arial" w:hAnsi="Arial" w:cs="Arial"/>
                <w:sz w:val="18"/>
              </w:rPr>
            </w:pPr>
            <w:r>
              <w:rPr>
                <w:rFonts w:ascii="Times New Roman" w:hAnsi="Times New Roman" w:cs="Times New Roman"/>
                <w:sz w:val="18"/>
                <w:szCs w:val="18"/>
              </w:rPr>
              <w:t>PM1373</w:t>
            </w:r>
          </w:p>
        </w:tc>
        <w:tc>
          <w:tcPr>
            <w:tcW w:w="1476" w:type="dxa"/>
            <w:shd w:val="clear" w:color="auto" w:fill="auto"/>
            <w:vAlign w:val="bottom"/>
          </w:tcPr>
          <w:p w:rsidR="008E4635" w:rsidRDefault="008E4635" w:rsidP="001F7708">
            <w:pPr>
              <w:rPr>
                <w:rFonts w:ascii="Arial" w:hAnsi="Arial" w:cs="Arial"/>
                <w:sz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Arial" w:hAnsi="Arial" w:cs="Arial"/>
                <w:sz w:val="18"/>
              </w:rPr>
            </w:pPr>
            <w:r>
              <w:rPr>
                <w:rFonts w:ascii="Times New Roman" w:hAnsi="Times New Roman" w:cs="Times New Roman"/>
                <w:sz w:val="18"/>
                <w:szCs w:val="18"/>
              </w:rPr>
              <w:t>BRZS181270</w:t>
            </w:r>
          </w:p>
        </w:tc>
        <w:tc>
          <w:tcPr>
            <w:tcW w:w="2620" w:type="dxa"/>
            <w:vAlign w:val="bottom"/>
          </w:tcPr>
          <w:p w:rsidR="008E4635" w:rsidRDefault="008E4635" w:rsidP="001F7708">
            <w:pPr>
              <w:rPr>
                <w:rFonts w:ascii="Arial" w:hAnsi="Arial" w:cs="Arial"/>
                <w:sz w:val="18"/>
              </w:rPr>
            </w:pPr>
            <w:r>
              <w:rPr>
                <w:rFonts w:ascii="Times New Roman" w:hAnsi="Times New Roman" w:cs="Times New Roman"/>
                <w:sz w:val="18"/>
                <w:szCs w:val="18"/>
              </w:rPr>
              <w:t>雨蓬</w:t>
            </w:r>
          </w:p>
        </w:tc>
        <w:tc>
          <w:tcPr>
            <w:tcW w:w="992" w:type="dxa"/>
          </w:tcPr>
          <w:p w:rsidR="008E4635" w:rsidRDefault="008E4635" w:rsidP="001F7708">
            <w:pPr>
              <w:jc w:val="center"/>
              <w:rPr>
                <w:rFonts w:ascii="Arial" w:hAnsi="Arial" w:cs="Arial"/>
                <w:sz w:val="18"/>
              </w:rPr>
            </w:pPr>
            <w:r w:rsidRPr="00C652A2">
              <w:rPr>
                <w:rFonts w:ascii="Arial" w:hAnsi="Arial" w:cs="Arial" w:hint="eastAsia"/>
                <w:sz w:val="18"/>
              </w:rPr>
              <w:t>/</w:t>
            </w:r>
          </w:p>
        </w:tc>
      </w:tr>
      <w:tr w:rsidR="008E4635" w:rsidTr="008E4635">
        <w:trPr>
          <w:trHeight w:val="276"/>
        </w:trPr>
        <w:tc>
          <w:tcPr>
            <w:tcW w:w="957" w:type="dxa"/>
            <w:shd w:val="clear" w:color="auto" w:fill="auto"/>
            <w:vAlign w:val="center"/>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PM1374</w:t>
            </w:r>
          </w:p>
        </w:tc>
        <w:tc>
          <w:tcPr>
            <w:tcW w:w="1476" w:type="dxa"/>
            <w:shd w:val="clear" w:color="auto" w:fill="auto"/>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BRZD110409</w:t>
            </w:r>
          </w:p>
        </w:tc>
        <w:tc>
          <w:tcPr>
            <w:tcW w:w="2620" w:type="dxa"/>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松下</w:t>
            </w:r>
            <w:r>
              <w:rPr>
                <w:rFonts w:ascii="Times New Roman" w:hAnsi="Times New Roman" w:cs="Times New Roman"/>
                <w:sz w:val="18"/>
                <w:szCs w:val="18"/>
              </w:rPr>
              <w:t>1.5P</w:t>
            </w:r>
            <w:r>
              <w:rPr>
                <w:rFonts w:ascii="Times New Roman" w:hAnsi="Times New Roman" w:cs="Times New Roman"/>
                <w:sz w:val="18"/>
                <w:szCs w:val="18"/>
              </w:rPr>
              <w:t>空调</w:t>
            </w:r>
          </w:p>
        </w:tc>
        <w:tc>
          <w:tcPr>
            <w:tcW w:w="992" w:type="dxa"/>
          </w:tcPr>
          <w:p w:rsidR="008E4635" w:rsidRPr="00C652A2" w:rsidRDefault="008E4635" w:rsidP="001F7708">
            <w:pPr>
              <w:jc w:val="center"/>
              <w:rPr>
                <w:rFonts w:ascii="Arial" w:hAnsi="Arial" w:cs="Arial"/>
                <w:sz w:val="18"/>
              </w:rPr>
            </w:pPr>
          </w:p>
        </w:tc>
      </w:tr>
      <w:tr w:rsidR="008E4635" w:rsidTr="008E4635">
        <w:trPr>
          <w:trHeight w:val="276"/>
        </w:trPr>
        <w:tc>
          <w:tcPr>
            <w:tcW w:w="957" w:type="dxa"/>
            <w:shd w:val="clear" w:color="auto" w:fill="auto"/>
            <w:vAlign w:val="center"/>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PM1375</w:t>
            </w:r>
          </w:p>
        </w:tc>
        <w:tc>
          <w:tcPr>
            <w:tcW w:w="1476" w:type="dxa"/>
            <w:shd w:val="clear" w:color="auto" w:fill="auto"/>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BRZQ170491</w:t>
            </w:r>
          </w:p>
        </w:tc>
        <w:tc>
          <w:tcPr>
            <w:tcW w:w="2620" w:type="dxa"/>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雨棚</w:t>
            </w:r>
          </w:p>
        </w:tc>
        <w:tc>
          <w:tcPr>
            <w:tcW w:w="992" w:type="dxa"/>
          </w:tcPr>
          <w:p w:rsidR="008E4635" w:rsidRPr="00C652A2" w:rsidRDefault="008E4635" w:rsidP="001F7708">
            <w:pPr>
              <w:jc w:val="center"/>
              <w:rPr>
                <w:rFonts w:ascii="Arial" w:hAnsi="Arial" w:cs="Arial"/>
                <w:sz w:val="18"/>
              </w:rPr>
            </w:pPr>
          </w:p>
        </w:tc>
      </w:tr>
      <w:tr w:rsidR="008E4635" w:rsidTr="008E4635">
        <w:trPr>
          <w:trHeight w:val="276"/>
        </w:trPr>
        <w:tc>
          <w:tcPr>
            <w:tcW w:w="957" w:type="dxa"/>
            <w:shd w:val="clear" w:color="auto" w:fill="auto"/>
            <w:vAlign w:val="center"/>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PM1376</w:t>
            </w:r>
          </w:p>
        </w:tc>
        <w:tc>
          <w:tcPr>
            <w:tcW w:w="1476" w:type="dxa"/>
            <w:shd w:val="clear" w:color="auto" w:fill="auto"/>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BRZQ190985</w:t>
            </w:r>
          </w:p>
        </w:tc>
        <w:tc>
          <w:tcPr>
            <w:tcW w:w="2620" w:type="dxa"/>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晶贝</w:t>
            </w:r>
            <w:r>
              <w:rPr>
                <w:rFonts w:ascii="Times New Roman" w:hAnsi="Times New Roman" w:cs="Times New Roman"/>
                <w:sz w:val="18"/>
                <w:szCs w:val="18"/>
              </w:rPr>
              <w:t>6</w:t>
            </w:r>
            <w:r>
              <w:rPr>
                <w:rFonts w:ascii="Times New Roman" w:hAnsi="Times New Roman" w:cs="Times New Roman"/>
                <w:sz w:val="18"/>
                <w:szCs w:val="18"/>
              </w:rPr>
              <w:t>门食品冷柜</w:t>
            </w:r>
          </w:p>
        </w:tc>
        <w:tc>
          <w:tcPr>
            <w:tcW w:w="992" w:type="dxa"/>
          </w:tcPr>
          <w:p w:rsidR="008E4635" w:rsidRPr="00C652A2" w:rsidRDefault="008E4635" w:rsidP="001F7708">
            <w:pPr>
              <w:jc w:val="center"/>
              <w:rPr>
                <w:rFonts w:ascii="Arial" w:hAnsi="Arial" w:cs="Arial"/>
                <w:sz w:val="18"/>
              </w:rPr>
            </w:pPr>
          </w:p>
        </w:tc>
      </w:tr>
      <w:tr w:rsidR="008E4635" w:rsidTr="008E4635">
        <w:trPr>
          <w:trHeight w:val="276"/>
        </w:trPr>
        <w:tc>
          <w:tcPr>
            <w:tcW w:w="957" w:type="dxa"/>
            <w:shd w:val="clear" w:color="auto" w:fill="auto"/>
            <w:vAlign w:val="center"/>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PM1377</w:t>
            </w:r>
          </w:p>
        </w:tc>
        <w:tc>
          <w:tcPr>
            <w:tcW w:w="1476" w:type="dxa"/>
            <w:shd w:val="clear" w:color="auto" w:fill="auto"/>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BRZQ140207</w:t>
            </w:r>
          </w:p>
        </w:tc>
        <w:tc>
          <w:tcPr>
            <w:tcW w:w="2620" w:type="dxa"/>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食品搅拌机</w:t>
            </w:r>
          </w:p>
        </w:tc>
        <w:tc>
          <w:tcPr>
            <w:tcW w:w="992" w:type="dxa"/>
          </w:tcPr>
          <w:p w:rsidR="008E4635" w:rsidRPr="00C652A2" w:rsidRDefault="008E4635" w:rsidP="001F7708">
            <w:pPr>
              <w:jc w:val="center"/>
              <w:rPr>
                <w:rFonts w:ascii="Arial" w:hAnsi="Arial" w:cs="Arial"/>
                <w:sz w:val="18"/>
              </w:rPr>
            </w:pPr>
          </w:p>
        </w:tc>
      </w:tr>
      <w:tr w:rsidR="008E4635" w:rsidTr="008E4635">
        <w:trPr>
          <w:trHeight w:val="276"/>
        </w:trPr>
        <w:tc>
          <w:tcPr>
            <w:tcW w:w="957" w:type="dxa"/>
            <w:shd w:val="clear" w:color="auto" w:fill="auto"/>
            <w:vAlign w:val="center"/>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PM1380</w:t>
            </w:r>
          </w:p>
        </w:tc>
        <w:tc>
          <w:tcPr>
            <w:tcW w:w="1476" w:type="dxa"/>
            <w:shd w:val="clear" w:color="auto" w:fill="auto"/>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FJWZ202400123</w:t>
            </w:r>
          </w:p>
        </w:tc>
        <w:tc>
          <w:tcPr>
            <w:tcW w:w="2001" w:type="dxa"/>
            <w:shd w:val="clear" w:color="auto" w:fill="auto"/>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BRZQ190730</w:t>
            </w:r>
          </w:p>
        </w:tc>
        <w:tc>
          <w:tcPr>
            <w:tcW w:w="2620" w:type="dxa"/>
            <w:vAlign w:val="bottom"/>
          </w:tcPr>
          <w:p w:rsidR="008E4635" w:rsidRDefault="008E4635" w:rsidP="001F7708">
            <w:pPr>
              <w:rPr>
                <w:rFonts w:ascii="Times New Roman" w:hAnsi="Times New Roman" w:cs="Times New Roman"/>
                <w:sz w:val="18"/>
                <w:szCs w:val="18"/>
              </w:rPr>
            </w:pPr>
            <w:r>
              <w:rPr>
                <w:rFonts w:ascii="Times New Roman" w:hAnsi="Times New Roman" w:cs="Times New Roman"/>
                <w:sz w:val="18"/>
                <w:szCs w:val="18"/>
              </w:rPr>
              <w:t>热风消毒柜</w:t>
            </w:r>
          </w:p>
        </w:tc>
        <w:tc>
          <w:tcPr>
            <w:tcW w:w="992" w:type="dxa"/>
          </w:tcPr>
          <w:p w:rsidR="008E4635" w:rsidRPr="00C652A2" w:rsidRDefault="008E4635" w:rsidP="001F7708">
            <w:pPr>
              <w:jc w:val="center"/>
              <w:rPr>
                <w:rFonts w:ascii="Arial" w:hAnsi="Arial" w:cs="Arial"/>
                <w:sz w:val="18"/>
              </w:rPr>
            </w:pPr>
          </w:p>
        </w:tc>
      </w:tr>
    </w:tbl>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p>
    <w:p w:rsidR="008E4635" w:rsidRDefault="008E4635" w:rsidP="008E4635">
      <w:pPr>
        <w:rPr>
          <w:rFonts w:eastAsiaTheme="majorEastAsia"/>
          <w:color w:val="000000"/>
          <w:sz w:val="21"/>
        </w:rPr>
      </w:pPr>
      <w:r>
        <w:rPr>
          <w:rFonts w:eastAsiaTheme="majorEastAsia"/>
          <w:color w:val="000000"/>
          <w:sz w:val="21"/>
        </w:rPr>
        <w:br w:type="page"/>
      </w:r>
    </w:p>
    <w:p w:rsidR="008E4635" w:rsidRDefault="008E4635" w:rsidP="008E4635">
      <w:pPr>
        <w:spacing w:after="240"/>
        <w:jc w:val="center"/>
        <w:rPr>
          <w:rFonts w:ascii="Times New Roman" w:hAnsi="Times New Roman" w:cs="Times New Roman"/>
          <w:b/>
          <w:bCs/>
          <w:sz w:val="44"/>
          <w:szCs w:val="44"/>
        </w:rPr>
      </w:pPr>
      <w:r>
        <w:rPr>
          <w:rFonts w:ascii="Times New Roman" w:hAnsi="Times New Roman" w:cs="Times New Roman"/>
          <w:b/>
          <w:bCs/>
          <w:sz w:val="44"/>
          <w:szCs w:val="44"/>
        </w:rPr>
        <w:lastRenderedPageBreak/>
        <w:t>安全施工协议书</w:t>
      </w:r>
    </w:p>
    <w:p w:rsidR="008E4635" w:rsidRDefault="008E4635" w:rsidP="008E4635">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甲方：</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联系人：</w:t>
      </w:r>
      <w:r>
        <w:rPr>
          <w:rFonts w:ascii="Times New Roman" w:hAnsi="Times New Roman" w:cs="Times New Roman"/>
          <w:u w:val="single"/>
        </w:rPr>
        <w:t xml:space="preserve">                 </w:t>
      </w:r>
    </w:p>
    <w:p w:rsidR="008E4635" w:rsidRDefault="008E4635" w:rsidP="008E4635">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乙方：</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联系人：</w:t>
      </w:r>
      <w:r>
        <w:rPr>
          <w:rFonts w:ascii="Times New Roman" w:hAnsi="Times New Roman" w:cs="Times New Roman"/>
          <w:u w:val="single"/>
        </w:rPr>
        <w:t xml:space="preserve">                 </w:t>
      </w:r>
    </w:p>
    <w:p w:rsidR="008E4635" w:rsidRDefault="008E4635" w:rsidP="008E4635">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项目名称：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项目地点：</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厂区</w:t>
      </w:r>
      <w:r>
        <w:rPr>
          <w:rFonts w:ascii="Times New Roman" w:hAnsi="Times New Roman" w:cs="Times New Roman"/>
          <w:u w:val="single"/>
        </w:rPr>
        <w:t xml:space="preserve">        </w:t>
      </w:r>
    </w:p>
    <w:p w:rsidR="008E4635" w:rsidRDefault="008E4635" w:rsidP="008E4635">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乙方项目安全负责人及电话：</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协议期限：</w:t>
      </w:r>
      <w:r>
        <w:rPr>
          <w:rFonts w:ascii="Times New Roman" w:hAnsi="Times New Roman" w:cs="Times New Roman"/>
          <w:u w:val="single"/>
        </w:rPr>
        <w:t xml:space="preserve">         ~           </w:t>
      </w:r>
    </w:p>
    <w:p w:rsidR="008E4635" w:rsidRDefault="008E4635" w:rsidP="008E4635">
      <w:pPr>
        <w:spacing w:line="300" w:lineRule="auto"/>
        <w:ind w:leftChars="-495" w:left="-1183" w:hanging="5"/>
        <w:rPr>
          <w:rFonts w:ascii="Times New Roman" w:hAnsi="Times New Roman" w:cs="Times New Roman"/>
        </w:rPr>
      </w:pPr>
    </w:p>
    <w:p w:rsidR="008E4635" w:rsidRDefault="008E4635" w:rsidP="008E4635">
      <w:pPr>
        <w:spacing w:line="360" w:lineRule="auto"/>
        <w:ind w:firstLine="480"/>
        <w:rPr>
          <w:rFonts w:ascii="Times New Roman" w:hAnsi="Times New Roman" w:cs="Times New Roman"/>
        </w:rPr>
      </w:pPr>
      <w:r>
        <w:rPr>
          <w:rFonts w:ascii="Times New Roman" w:hAnsi="Times New Roman" w:cs="Times New Roman"/>
        </w:rPr>
        <w:t>为确保施工项目安全、顺利进行，</w:t>
      </w:r>
      <w:r>
        <w:rPr>
          <w:rFonts w:ascii="Times New Roman" w:hAnsi="Times New Roman" w:cs="Times New Roman"/>
          <w:szCs w:val="24"/>
        </w:rPr>
        <w:t>实现</w:t>
      </w:r>
      <w:r>
        <w:rPr>
          <w:rFonts w:ascii="Times New Roman" w:hAnsi="Times New Roman" w:cs="Times New Roman"/>
          <w:szCs w:val="24"/>
        </w:rPr>
        <w:t>“</w:t>
      </w:r>
      <w:r>
        <w:rPr>
          <w:rFonts w:ascii="Times New Roman" w:hAnsi="Times New Roman" w:cs="Times New Roman"/>
          <w:szCs w:val="24"/>
        </w:rPr>
        <w:t>零事故</w:t>
      </w:r>
      <w:r>
        <w:rPr>
          <w:rFonts w:ascii="Times New Roman" w:hAnsi="Times New Roman" w:cs="Times New Roman"/>
          <w:szCs w:val="24"/>
        </w:rPr>
        <w:t>”</w:t>
      </w:r>
      <w:r>
        <w:rPr>
          <w:rFonts w:ascii="Times New Roman" w:hAnsi="Times New Roman" w:cs="Times New Roman"/>
          <w:szCs w:val="24"/>
        </w:rPr>
        <w:t>安全目标</w:t>
      </w:r>
      <w:r>
        <w:rPr>
          <w:rFonts w:ascii="Times New Roman" w:hAnsi="Times New Roman" w:cs="Times New Roman"/>
          <w:szCs w:val="24"/>
        </w:rPr>
        <w:t xml:space="preserve"> </w:t>
      </w:r>
      <w:r>
        <w:rPr>
          <w:rFonts w:ascii="Times New Roman" w:hAnsi="Times New Roman" w:cs="Times New Roman"/>
          <w:szCs w:val="24"/>
        </w:rPr>
        <w:t>，</w:t>
      </w:r>
      <w:r>
        <w:rPr>
          <w:rFonts w:ascii="Times New Roman" w:hAnsi="Times New Roman" w:cs="Times New Roman"/>
        </w:rPr>
        <w:t>经甲乙双方平等协商，签订本安全施工协议，本协议对应施工项目的合同并同等生效，安全施工主要内容如下：</w:t>
      </w:r>
    </w:p>
    <w:p w:rsidR="008E4635" w:rsidRDefault="008E4635" w:rsidP="008E4635">
      <w:pPr>
        <w:spacing w:line="360" w:lineRule="auto"/>
        <w:rPr>
          <w:rFonts w:ascii="Times New Roman" w:hAnsi="Times New Roman" w:cs="Times New Roman"/>
        </w:rPr>
      </w:pPr>
      <w:r>
        <w:rPr>
          <w:rFonts w:ascii="Times New Roman" w:hAnsi="Times New Roman" w:cs="Times New Roman"/>
          <w:b/>
          <w:bCs/>
        </w:rPr>
        <w:t>甲方权利和义务：</w:t>
      </w:r>
    </w:p>
    <w:p w:rsidR="008E4635" w:rsidRDefault="008E4635" w:rsidP="008E4635">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（一）权利</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甲方有权督促乙方严格遵守安全及法律法规和相关的安全管理制度。</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甲方有权要求乙方制定作业安全措施，涉及到危险作业前报甲方备案。</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甲方有权审查乙方的相关资质、各项安全操作规程、设备设施安全状况、人员持证上岗资格等。</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甲方有权要求乙方告知其作业过程中存在的各类风险，以及针对风险制定的防范与保证措施。</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甲方有权监督检查乙方执行安全生产规章制度情况，对乙方不</w:t>
      </w:r>
      <w:r>
        <w:rPr>
          <w:rFonts w:ascii="Times New Roman" w:hAnsi="Times New Roman" w:cs="Times New Roman"/>
          <w:sz w:val="22"/>
          <w:szCs w:val="22"/>
        </w:rPr>
        <w:t xml:space="preserve"> </w:t>
      </w:r>
      <w:r>
        <w:rPr>
          <w:rFonts w:ascii="Times New Roman" w:hAnsi="Times New Roman" w:cs="Times New Roman"/>
          <w:sz w:val="22"/>
          <w:szCs w:val="22"/>
        </w:rPr>
        <w:t>符合安全生产的行为进行制止、纠正；对乙方作业现场存在的安全隐患提出整改要求，并监督整改落实。</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如为施工方，甲方有权审查乙方的施工作业方案或施工组织设计中的安全技术措施和专项方案，并督促乙方落实。</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sz w:val="22"/>
          <w:szCs w:val="22"/>
        </w:rPr>
        <w:t>甲方有权对不具备相应资质、不遵守规章制度和不具备安全生产条件的乙方追究一切违约责任，停止合作直至解除合同。</w:t>
      </w:r>
    </w:p>
    <w:p w:rsidR="008E4635" w:rsidRDefault="008E4635" w:rsidP="008E4635">
      <w:pPr>
        <w:widowControl w:val="0"/>
        <w:spacing w:line="360" w:lineRule="auto"/>
        <w:rPr>
          <w:rFonts w:ascii="Times New Roman" w:hAnsi="Times New Roman" w:cs="Times New Roman"/>
          <w:sz w:val="20"/>
          <w:szCs w:val="22"/>
        </w:rPr>
      </w:pPr>
      <w:r>
        <w:rPr>
          <w:rFonts w:ascii="Times New Roman" w:hAnsi="Times New Roman" w:cs="Times New Roman"/>
          <w:sz w:val="22"/>
          <w:szCs w:val="22"/>
        </w:rPr>
        <w:t>8.</w:t>
      </w:r>
      <w:r>
        <w:rPr>
          <w:rFonts w:ascii="Times New Roman" w:hAnsi="Times New Roman" w:cs="Times New Roman"/>
          <w:sz w:val="22"/>
          <w:szCs w:val="22"/>
        </w:rPr>
        <w:t>涉及两个或两个以上相关方在同一区域同时作业时，甲方有权统一协调或管理。</w:t>
      </w:r>
    </w:p>
    <w:p w:rsidR="008E4635" w:rsidRDefault="008E4635" w:rsidP="008E4635">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（二）义务</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甲方及时向乙方宣贯甲方安全生产、消防安全等方面的规章制度，做好进场前的双向安全告知，技术交底。</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甲方有义务向乙方提供符合法律法规和安全生产要求的作业及施工现场。</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甲方有协助做好作业安全及督促检查，向乙方提供良好的作业环境的义务。</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甲方有义务向乙方告知作业现场存在的主要危险、防控措施及应急措施等内容。</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5. </w:t>
      </w:r>
      <w:r>
        <w:rPr>
          <w:rFonts w:ascii="Times New Roman" w:hAnsi="Times New Roman" w:cs="Times New Roman"/>
          <w:sz w:val="22"/>
          <w:szCs w:val="22"/>
        </w:rPr>
        <w:t>甲方不得要求乙方违反安全管理规定开展相关作业。</w:t>
      </w:r>
    </w:p>
    <w:p w:rsidR="008E4635" w:rsidRDefault="008E4635" w:rsidP="008E4635">
      <w:pPr>
        <w:spacing w:line="360" w:lineRule="auto"/>
        <w:rPr>
          <w:rFonts w:ascii="Times New Roman" w:hAnsi="Times New Roman" w:cs="Times New Roman"/>
        </w:rPr>
      </w:pPr>
      <w:r>
        <w:rPr>
          <w:rFonts w:ascii="Times New Roman" w:hAnsi="Times New Roman" w:cs="Times New Roman"/>
          <w:b/>
          <w:bCs/>
        </w:rPr>
        <w:t>乙方权利和义务：</w:t>
      </w:r>
    </w:p>
    <w:p w:rsidR="008E4635" w:rsidRDefault="008E4635" w:rsidP="008E4635">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（一）权利</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乙方有权要求甲方提供与施工作业或施工有关的安全、技术资料与信息。</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乙方有权要求甲方告知作业及施工现场存在的主要危险、防控</w:t>
      </w:r>
      <w:r>
        <w:rPr>
          <w:rFonts w:ascii="Times New Roman" w:hAnsi="Times New Roman" w:cs="Times New Roman"/>
          <w:sz w:val="22"/>
          <w:szCs w:val="22"/>
        </w:rPr>
        <w:t xml:space="preserve"> </w:t>
      </w:r>
      <w:r>
        <w:rPr>
          <w:rFonts w:ascii="Times New Roman" w:hAnsi="Times New Roman" w:cs="Times New Roman"/>
          <w:sz w:val="22"/>
          <w:szCs w:val="22"/>
        </w:rPr>
        <w:t>措施及应急措施等内容。</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乙方有权要求甲方遵守其作业、施工现场的安全管理规定。</w:t>
      </w:r>
      <w:r>
        <w:rPr>
          <w:rFonts w:ascii="Times New Roman" w:hAnsi="Times New Roman" w:cs="Times New Roman"/>
          <w:sz w:val="22"/>
          <w:szCs w:val="22"/>
        </w:rPr>
        <w:t xml:space="preserve"> </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乙方有权拒绝甲方的违章指挥和强令冒险作业。</w:t>
      </w:r>
    </w:p>
    <w:p w:rsidR="008E4635" w:rsidRDefault="008E4635" w:rsidP="008E4635">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（二）义务</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乙方应履行诚实信用义务，保证所提供的相关资质材料证明真实、合法、有效。</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乙方应严格遵守安全法律法规和行业标准规定以及甲方的有关规定；应督促所属员工遵守国家安全生产法律法规和甲方内部安全管理制度，制定并严格执行相应的安全管理制度。</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乙方有义务建立健全安全组织机构、规章制度和操作规程，并配备专职安全管理人员。</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乙方有义务在现场作业及施工前，针对作业过程组织开展危险识别与评估，并根据识别评估结果，制定和完善风险控制削减措施及有关的制度规程，以及做好进场前的双向安全告知、技术交底，并要求甲方提供符合安全生产条件的场地和设备设施。</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作业过程中，乙方应指派专人负责现场安全监督管理，及时纠正违章行为、督促整改事故隐患。</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乙方应制定作业安全措施，涉及危险作业必须严格履行审批手续，并报甲方备案。</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乙方在作业前，应对所属全体作业人员进行安全培训和安全技术告知，并保留相关记录。</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乙方用于作业的所有设备、工具及防护用品的数量和质量应满足作业需要和符合安全要求；国家有强制检测检验要求的，必须经检测检验合格并在有效期内使用，且定期对设备设施、作业工具等进行</w:t>
      </w:r>
      <w:r>
        <w:rPr>
          <w:rFonts w:ascii="Times New Roman" w:hAnsi="Times New Roman" w:cs="Times New Roman"/>
          <w:sz w:val="22"/>
          <w:szCs w:val="22"/>
        </w:rPr>
        <w:t xml:space="preserve"> </w:t>
      </w:r>
      <w:r>
        <w:rPr>
          <w:rFonts w:ascii="Times New Roman" w:hAnsi="Times New Roman" w:cs="Times New Roman"/>
          <w:sz w:val="22"/>
          <w:szCs w:val="22"/>
        </w:rPr>
        <w:t>检查、维护和保养。</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sz w:val="22"/>
          <w:szCs w:val="22"/>
        </w:rPr>
        <w:t>乙方有义务配置符合安全要求的操作人员进行作业，定期组织所有作业及施工人员进行安全培训教育，并必须</w:t>
      </w:r>
      <w:r>
        <w:rPr>
          <w:rFonts w:ascii="Times New Roman" w:hAnsi="Times New Roman" w:cs="Times New Roman"/>
          <w:sz w:val="22"/>
          <w:szCs w:val="22"/>
        </w:rPr>
        <w:t>100%</w:t>
      </w:r>
      <w:r>
        <w:rPr>
          <w:rFonts w:ascii="Times New Roman" w:hAnsi="Times New Roman" w:cs="Times New Roman"/>
          <w:sz w:val="22"/>
          <w:szCs w:val="22"/>
        </w:rPr>
        <w:t>持证上岗。</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乙方特种作业人员、特种设备操作人员等必须持有相应部门核发的合格有效的资格证书。</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11.</w:t>
      </w:r>
      <w:r>
        <w:rPr>
          <w:rFonts w:ascii="Times New Roman" w:hAnsi="Times New Roman" w:cs="Times New Roman"/>
          <w:sz w:val="22"/>
          <w:szCs w:val="22"/>
        </w:rPr>
        <w:t>乙方有义务就可能危害或涉及到甲方现场的主要危险、防控措施及应急措施等内容，以</w:t>
      </w:r>
      <w:r>
        <w:rPr>
          <w:rFonts w:ascii="Times New Roman" w:hAnsi="Times New Roman" w:cs="Times New Roman"/>
          <w:sz w:val="22"/>
          <w:szCs w:val="22"/>
        </w:rPr>
        <w:t>“</w:t>
      </w:r>
      <w:r>
        <w:rPr>
          <w:rFonts w:ascii="Times New Roman" w:hAnsi="Times New Roman" w:cs="Times New Roman"/>
          <w:sz w:val="22"/>
          <w:szCs w:val="22"/>
        </w:rPr>
        <w:t>告知书</w:t>
      </w:r>
      <w:r>
        <w:rPr>
          <w:rFonts w:ascii="Times New Roman" w:hAnsi="Times New Roman" w:cs="Times New Roman"/>
          <w:sz w:val="22"/>
          <w:szCs w:val="22"/>
        </w:rPr>
        <w:t>”</w:t>
      </w:r>
      <w:r>
        <w:rPr>
          <w:rFonts w:ascii="Times New Roman" w:hAnsi="Times New Roman" w:cs="Times New Roman"/>
          <w:sz w:val="22"/>
          <w:szCs w:val="22"/>
        </w:rPr>
        <w:t>的形式向甲方进行告知。</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乙方有义务建立健全危险化学品、民爆物品等危险物品安全基础台账，做到底数清楚、责任明确，并实施动态监控。</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乙方在作业过程中，需要用电、用水等，应事先取得甲方同意，不得私拉乱接。</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乙方应自觉接受甲方的监督检查，对甲方检查和要求整改安全隐患与问题，应及时进行整改。</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乙方应制订危险作业现场应急处置方案，并及时对作业人员进行培训，开展应急演练；明确应急职责，配齐配全应急物资和设施。</w:t>
      </w:r>
      <w:r>
        <w:rPr>
          <w:rFonts w:ascii="Times New Roman" w:hAnsi="Times New Roman" w:cs="Times New Roman"/>
          <w:sz w:val="22"/>
          <w:szCs w:val="22"/>
        </w:rPr>
        <w:t xml:space="preserve"> </w:t>
      </w:r>
      <w:r>
        <w:rPr>
          <w:rFonts w:ascii="Times New Roman" w:hAnsi="Times New Roman" w:cs="Times New Roman"/>
          <w:sz w:val="22"/>
          <w:szCs w:val="22"/>
        </w:rPr>
        <w:t>发生事故事件应及时按方案进行处置。</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乙方有义务及时向甲方主管部门报告事故，并立即启动应急处置预案，及时组织抢救伤员、保护现场，防止事故的扩大。</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sz w:val="22"/>
          <w:szCs w:val="22"/>
        </w:rPr>
        <w:t>乙方有义务将从甲方回收的危险废弃物按法律法规要求处理。</w:t>
      </w:r>
    </w:p>
    <w:p w:rsidR="008E4635" w:rsidRDefault="008E4635" w:rsidP="008E4635">
      <w:pPr>
        <w:widowControl w:val="0"/>
        <w:spacing w:line="360" w:lineRule="auto"/>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．涉及与其他相关方在同一区域同时作业时，乙方应督促所属作业人员听从甲方的统一协调或管理。</w:t>
      </w:r>
    </w:p>
    <w:p w:rsidR="008E4635" w:rsidRDefault="008E4635" w:rsidP="008E4635">
      <w:pPr>
        <w:spacing w:line="360" w:lineRule="auto"/>
        <w:rPr>
          <w:rFonts w:ascii="Times New Roman" w:hAnsi="Times New Roman" w:cs="Times New Roman"/>
          <w:b/>
          <w:bCs/>
          <w:szCs w:val="24"/>
        </w:rPr>
      </w:pPr>
      <w:r>
        <w:rPr>
          <w:rFonts w:ascii="Times New Roman" w:hAnsi="Times New Roman" w:cs="Times New Roman"/>
          <w:b/>
          <w:bCs/>
          <w:szCs w:val="24"/>
        </w:rPr>
        <w:t>责任追究：</w:t>
      </w:r>
    </w:p>
    <w:p w:rsidR="008E4635" w:rsidRDefault="008E4635" w:rsidP="008E4635">
      <w:pPr>
        <w:spacing w:line="360" w:lineRule="auto"/>
        <w:rPr>
          <w:rFonts w:ascii="Times New Roman" w:hAnsi="Times New Roman" w:cs="Times New Roman"/>
          <w:sz w:val="22"/>
          <w:szCs w:val="22"/>
        </w:rPr>
      </w:pPr>
      <w:r>
        <w:rPr>
          <w:rFonts w:ascii="Times New Roman" w:hAnsi="Times New Roman" w:cs="Times New Roman"/>
          <w:sz w:val="22"/>
          <w:szCs w:val="22"/>
        </w:rPr>
        <w:t>（一）</w:t>
      </w:r>
      <w:r>
        <w:rPr>
          <w:rFonts w:ascii="Times New Roman" w:hAnsi="Times New Roman" w:cs="Times New Roman"/>
          <w:sz w:val="22"/>
          <w:szCs w:val="22"/>
        </w:rPr>
        <w:t xml:space="preserve"> </w:t>
      </w:r>
      <w:r>
        <w:rPr>
          <w:rFonts w:ascii="Times New Roman" w:hAnsi="Times New Roman" w:cs="Times New Roman"/>
          <w:sz w:val="22"/>
          <w:szCs w:val="22"/>
        </w:rPr>
        <w:t>协议执行过程中，甲方发现乙方提供的有关资质材料无效，有权解除合同，并由乙方承担由此造成的一切损失。</w:t>
      </w:r>
    </w:p>
    <w:p w:rsidR="008E4635" w:rsidRDefault="008E4635" w:rsidP="008E4635">
      <w:pPr>
        <w:spacing w:line="360" w:lineRule="auto"/>
        <w:rPr>
          <w:rFonts w:ascii="Times New Roman" w:hAnsi="Times New Roman" w:cs="Times New Roman"/>
          <w:sz w:val="22"/>
          <w:szCs w:val="22"/>
        </w:rPr>
      </w:pPr>
      <w:r>
        <w:rPr>
          <w:rFonts w:ascii="Times New Roman" w:hAnsi="Times New Roman" w:cs="Times New Roman"/>
          <w:sz w:val="22"/>
          <w:szCs w:val="22"/>
        </w:rPr>
        <w:t>（二）乙方现场作业人员有违章行为的，或对甲方提出的安全整改意见不及时整改的，甲方有权按照合同约定要求乙方承担相应的违约责任，直至解除合同。</w:t>
      </w:r>
    </w:p>
    <w:p w:rsidR="008E4635" w:rsidRDefault="008E4635" w:rsidP="008E4635">
      <w:pPr>
        <w:spacing w:line="360" w:lineRule="auto"/>
        <w:rPr>
          <w:rFonts w:ascii="Times New Roman" w:hAnsi="Times New Roman" w:cs="Times New Roman"/>
          <w:sz w:val="22"/>
          <w:szCs w:val="22"/>
        </w:rPr>
      </w:pPr>
      <w:r>
        <w:rPr>
          <w:rFonts w:ascii="Times New Roman" w:hAnsi="Times New Roman" w:cs="Times New Roman"/>
          <w:sz w:val="22"/>
          <w:szCs w:val="22"/>
        </w:rPr>
        <w:t>（三）乙方违反本协议规定不履行义务造成的任何安全及事故，由乙方承担全部责任，并追讨因事故而导致的甲方损失。</w:t>
      </w:r>
    </w:p>
    <w:p w:rsidR="008E4635" w:rsidRDefault="008E4635" w:rsidP="008E4635">
      <w:pPr>
        <w:spacing w:line="300" w:lineRule="auto"/>
        <w:rPr>
          <w:rFonts w:ascii="Times New Roman" w:hAnsi="Times New Roman" w:cs="Times New Roman"/>
        </w:rPr>
      </w:pPr>
    </w:p>
    <w:p w:rsidR="008E4635" w:rsidRDefault="008E4635" w:rsidP="008E4635">
      <w:pPr>
        <w:spacing w:line="300" w:lineRule="auto"/>
        <w:rPr>
          <w:rFonts w:ascii="Times New Roman" w:hAnsi="Times New Roman" w:cs="Times New Roman"/>
        </w:rPr>
      </w:pPr>
      <w:r>
        <w:rPr>
          <w:rFonts w:ascii="Times New Roman" w:hAnsi="Times New Roman" w:cs="Times New Roman"/>
          <w:b/>
          <w:bCs/>
        </w:rPr>
        <w:t>注：本《安全施工协议书》为基本模板，项目负责人应根据实际情况进行变更。</w:t>
      </w:r>
      <w:r>
        <w:rPr>
          <w:rFonts w:ascii="Times New Roman" w:hAnsi="Times New Roman" w:cs="Times New Roman"/>
        </w:rPr>
        <w:t>在施工过程中如有特殊情况，需要甲方提供安全措施的配合时，请与甲方安全质量中心安全监督部联系（电话：</w:t>
      </w:r>
      <w:r>
        <w:rPr>
          <w:rFonts w:ascii="Times New Roman" w:hAnsi="Times New Roman" w:cs="Times New Roman"/>
        </w:rPr>
        <w:t>88408577</w:t>
      </w:r>
      <w:r>
        <w:rPr>
          <w:rFonts w:ascii="Times New Roman" w:hAnsi="Times New Roman" w:cs="Times New Roman"/>
        </w:rPr>
        <w:t>）。</w:t>
      </w:r>
    </w:p>
    <w:p w:rsidR="008E4635" w:rsidRDefault="008E4635" w:rsidP="008E4635">
      <w:pPr>
        <w:spacing w:line="300" w:lineRule="auto"/>
        <w:rPr>
          <w:rFonts w:ascii="Times New Roman" w:hAnsi="Times New Roman" w:cs="Times New Roman"/>
        </w:rPr>
      </w:pPr>
    </w:p>
    <w:p w:rsidR="008E4635" w:rsidRDefault="008E4635" w:rsidP="008E4635">
      <w:pPr>
        <w:spacing w:line="30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本协议一式两份，甲乙双方各执一份，自签订之日起生效。</w:t>
      </w:r>
    </w:p>
    <w:p w:rsidR="008E4635" w:rsidRDefault="008E4635" w:rsidP="008E4635">
      <w:pPr>
        <w:spacing w:line="300" w:lineRule="auto"/>
        <w:rPr>
          <w:rFonts w:ascii="Times New Roman" w:hAnsi="Times New Roman" w:cs="Times New Roman"/>
          <w:b/>
          <w:bCs/>
        </w:rPr>
      </w:pPr>
    </w:p>
    <w:p w:rsidR="008E4635" w:rsidRDefault="008E4635" w:rsidP="008E4635">
      <w:pPr>
        <w:spacing w:line="300" w:lineRule="auto"/>
        <w:rPr>
          <w:rFonts w:ascii="Times New Roman" w:hAnsi="Times New Roman" w:cs="Times New Roman"/>
        </w:rPr>
      </w:pPr>
      <w:r>
        <w:rPr>
          <w:rFonts w:ascii="Times New Roman" w:hAnsi="Times New Roman" w:cs="Times New Roman"/>
        </w:rPr>
        <w:t xml:space="preserve"> </w:t>
      </w:r>
    </w:p>
    <w:p w:rsidR="008E4635" w:rsidRDefault="008E4635" w:rsidP="008E4635">
      <w:pPr>
        <w:spacing w:line="360" w:lineRule="auto"/>
        <w:rPr>
          <w:rFonts w:ascii="Times New Roman" w:hAnsi="Times New Roman" w:cs="Times New Roman"/>
        </w:rPr>
      </w:pPr>
      <w:r>
        <w:rPr>
          <w:rFonts w:ascii="Times New Roman" w:hAnsi="Times New Roman" w:cs="Times New Roman"/>
        </w:rPr>
        <w:t>甲</w:t>
      </w:r>
      <w:r>
        <w:rPr>
          <w:rFonts w:ascii="Times New Roman" w:hAnsi="Times New Roman" w:cs="Times New Roman"/>
        </w:rPr>
        <w:t xml:space="preserve">    </w:t>
      </w:r>
      <w:r>
        <w:rPr>
          <w:rFonts w:ascii="Times New Roman" w:hAnsi="Times New Roman" w:cs="Times New Roman"/>
        </w:rPr>
        <w:t>方：（盖章）</w:t>
      </w:r>
      <w:r>
        <w:rPr>
          <w:rFonts w:ascii="Times New Roman" w:hAnsi="Times New Roman" w:cs="Times New Roman"/>
        </w:rPr>
        <w:t xml:space="preserve">                        </w:t>
      </w:r>
      <w:r>
        <w:rPr>
          <w:rFonts w:ascii="Times New Roman" w:hAnsi="Times New Roman" w:cs="Times New Roman"/>
        </w:rPr>
        <w:t>乙</w:t>
      </w:r>
      <w:r>
        <w:rPr>
          <w:rFonts w:ascii="Times New Roman" w:hAnsi="Times New Roman" w:cs="Times New Roman"/>
        </w:rPr>
        <w:t xml:space="preserve">    </w:t>
      </w:r>
      <w:r>
        <w:rPr>
          <w:rFonts w:ascii="Times New Roman" w:hAnsi="Times New Roman" w:cs="Times New Roman"/>
        </w:rPr>
        <w:t>方：（盖章）</w:t>
      </w:r>
      <w:r>
        <w:rPr>
          <w:rFonts w:ascii="Times New Roman" w:hAnsi="Times New Roman" w:cs="Times New Roman"/>
        </w:rPr>
        <w:t xml:space="preserve">   </w:t>
      </w:r>
    </w:p>
    <w:p w:rsidR="008E4635" w:rsidRDefault="008E4635" w:rsidP="008E4635">
      <w:pPr>
        <w:spacing w:line="360" w:lineRule="auto"/>
        <w:rPr>
          <w:rFonts w:ascii="Times New Roman" w:hAnsi="Times New Roman" w:cs="Times New Roman"/>
        </w:rPr>
      </w:pPr>
      <w:r>
        <w:rPr>
          <w:rFonts w:ascii="Times New Roman" w:hAnsi="Times New Roman" w:cs="Times New Roman"/>
        </w:rPr>
        <w:lastRenderedPageBreak/>
        <w:t>甲方代表：</w:t>
      </w:r>
      <w:r>
        <w:rPr>
          <w:rFonts w:ascii="Times New Roman" w:hAnsi="Times New Roman" w:cs="Times New Roman"/>
        </w:rPr>
        <w:t xml:space="preserve">                               </w:t>
      </w:r>
      <w:r>
        <w:rPr>
          <w:rFonts w:ascii="Times New Roman" w:hAnsi="Times New Roman" w:cs="Times New Roman"/>
        </w:rPr>
        <w:t>乙方代表：</w:t>
      </w:r>
    </w:p>
    <w:p w:rsidR="008E4635" w:rsidRDefault="008E4635" w:rsidP="008E4635">
      <w:pPr>
        <w:spacing w:line="360" w:lineRule="auto"/>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p>
    <w:p w:rsidR="008E4635" w:rsidRDefault="008E4635" w:rsidP="008E4635">
      <w:pPr>
        <w:ind w:firstLineChars="300" w:firstLine="720"/>
        <w:rPr>
          <w:rFonts w:ascii="黑体" w:eastAsia="黑体" w:hAnsi="黑体"/>
          <w:sz w:val="32"/>
          <w:szCs w:val="32"/>
        </w:rPr>
      </w:pPr>
      <w:r>
        <w:rPr>
          <w:rFonts w:eastAsiaTheme="majorEastAsia"/>
          <w:color w:val="000000"/>
        </w:rPr>
        <w:br w:type="page"/>
      </w:r>
      <w:bookmarkStart w:id="0" w:name="_Toc225300868"/>
      <w:bookmarkStart w:id="1" w:name="_Toc225301084"/>
      <w:bookmarkStart w:id="2" w:name="_Toc225327214"/>
      <w:bookmarkStart w:id="3" w:name="_Toc236205067"/>
      <w:bookmarkStart w:id="4" w:name="_Toc236205506"/>
      <w:bookmarkStart w:id="5" w:name="_Toc418068027"/>
      <w:r>
        <w:rPr>
          <w:rFonts w:ascii="黑体" w:eastAsia="黑体" w:hAnsi="黑体" w:hint="eastAsia"/>
          <w:sz w:val="32"/>
          <w:szCs w:val="32"/>
        </w:rPr>
        <w:lastRenderedPageBreak/>
        <w:t>外来施工单位及人员</w:t>
      </w:r>
      <w:r>
        <w:rPr>
          <w:rFonts w:ascii="黑体" w:eastAsia="黑体" w:hAnsi="黑体"/>
          <w:sz w:val="32"/>
          <w:szCs w:val="32"/>
        </w:rPr>
        <w:t>违反安全管理</w:t>
      </w:r>
      <w:r>
        <w:rPr>
          <w:rFonts w:ascii="黑体" w:eastAsia="黑体" w:hAnsi="黑体" w:hint="eastAsia"/>
          <w:sz w:val="32"/>
          <w:szCs w:val="32"/>
        </w:rPr>
        <w:t>制度的</w:t>
      </w:r>
      <w:r>
        <w:rPr>
          <w:rFonts w:ascii="黑体" w:eastAsia="黑体" w:hAnsi="黑体"/>
          <w:sz w:val="32"/>
          <w:szCs w:val="32"/>
        </w:rPr>
        <w:t>处</w:t>
      </w:r>
      <w:r>
        <w:rPr>
          <w:rFonts w:ascii="黑体" w:eastAsia="黑体" w:hAnsi="黑体" w:hint="eastAsia"/>
          <w:sz w:val="32"/>
          <w:szCs w:val="32"/>
        </w:rPr>
        <w:t>理规定</w:t>
      </w:r>
    </w:p>
    <w:p w:rsidR="008E4635" w:rsidRDefault="008E4635" w:rsidP="008E4635">
      <w:pPr>
        <w:widowControl w:val="0"/>
        <w:numPr>
          <w:ilvl w:val="0"/>
          <w:numId w:val="2"/>
        </w:numPr>
        <w:spacing w:line="400" w:lineRule="exact"/>
        <w:jc w:val="both"/>
        <w:outlineLvl w:val="0"/>
        <w:rPr>
          <w:rFonts w:ascii="黑体" w:eastAsia="黑体"/>
          <w:color w:val="000000"/>
        </w:rPr>
      </w:pPr>
      <w:bookmarkStart w:id="6" w:name="_Toc9126"/>
      <w:bookmarkStart w:id="7" w:name="_Toc26189"/>
      <w:bookmarkStart w:id="8" w:name="_Toc1236"/>
      <w:bookmarkStart w:id="9" w:name="_Toc3295"/>
      <w:bookmarkStart w:id="10" w:name="_Toc19390"/>
      <w:bookmarkStart w:id="11" w:name="_Toc10793"/>
      <w:bookmarkStart w:id="12" w:name="_Toc27933"/>
      <w:bookmarkStart w:id="13" w:name="_Toc3940"/>
      <w:bookmarkStart w:id="14" w:name="_Toc16392"/>
      <w:bookmarkStart w:id="15" w:name="_Toc3457"/>
      <w:bookmarkStart w:id="16" w:name="_Toc22843"/>
      <w:bookmarkStart w:id="17" w:name="_Toc22867"/>
      <w:r>
        <w:rPr>
          <w:rFonts w:ascii="黑体" w:eastAsia="黑体" w:hint="eastAsia"/>
          <w:color w:val="000000"/>
        </w:rPr>
        <w:t>目的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8E4635" w:rsidRDefault="008E4635" w:rsidP="008E4635">
      <w:pPr>
        <w:spacing w:line="400" w:lineRule="exact"/>
        <w:ind w:firstLineChars="200" w:firstLine="480"/>
        <w:rPr>
          <w:rFonts w:ascii="黑体" w:eastAsia="黑体"/>
          <w:color w:val="000000"/>
        </w:rPr>
      </w:pPr>
      <w:r>
        <w:rPr>
          <w:rFonts w:hAnsi="宋体"/>
        </w:rPr>
        <w:t>为了加强对承揽我司业务的外来施工单位</w:t>
      </w:r>
      <w:r>
        <w:rPr>
          <w:rFonts w:hAnsi="宋体" w:hint="eastAsia"/>
        </w:rPr>
        <w:t>及人员</w:t>
      </w:r>
      <w:r>
        <w:rPr>
          <w:rFonts w:hAnsi="宋体"/>
        </w:rPr>
        <w:t>的安全管理，明确外来施工</w:t>
      </w:r>
      <w:r>
        <w:rPr>
          <w:rFonts w:hAnsi="宋体" w:hint="eastAsia"/>
        </w:rPr>
        <w:t>单位及人员</w:t>
      </w:r>
      <w:r>
        <w:rPr>
          <w:rFonts w:hAnsi="宋体"/>
        </w:rPr>
        <w:t>的安全责任，切实履行各自职责，防止各类安全事故的发生，特制定此</w:t>
      </w:r>
      <w:r>
        <w:rPr>
          <w:rFonts w:hAnsi="宋体" w:hint="eastAsia"/>
        </w:rPr>
        <w:t>规定</w:t>
      </w:r>
      <w:r>
        <w:rPr>
          <w:rFonts w:hAnsi="宋体"/>
        </w:rPr>
        <w:t>。</w:t>
      </w:r>
    </w:p>
    <w:p w:rsidR="008E4635" w:rsidRDefault="008E4635" w:rsidP="008E4635">
      <w:pPr>
        <w:widowControl w:val="0"/>
        <w:numPr>
          <w:ilvl w:val="0"/>
          <w:numId w:val="2"/>
        </w:numPr>
        <w:spacing w:line="400" w:lineRule="exact"/>
        <w:jc w:val="both"/>
        <w:outlineLvl w:val="0"/>
        <w:rPr>
          <w:rFonts w:ascii="黑体" w:eastAsia="黑体"/>
          <w:color w:val="000000"/>
        </w:rPr>
      </w:pPr>
      <w:bookmarkStart w:id="18" w:name="_Toc225300869"/>
      <w:bookmarkStart w:id="19" w:name="_Toc225301085"/>
      <w:bookmarkStart w:id="20" w:name="_Toc225327215"/>
      <w:bookmarkStart w:id="21" w:name="_Toc236205068"/>
      <w:bookmarkStart w:id="22" w:name="_Toc236205507"/>
      <w:bookmarkStart w:id="23" w:name="_Toc418068028"/>
      <w:bookmarkStart w:id="24" w:name="_Toc18605"/>
      <w:bookmarkStart w:id="25" w:name="_Toc4621"/>
      <w:bookmarkStart w:id="26" w:name="_Toc10144"/>
      <w:bookmarkStart w:id="27" w:name="_Toc5803"/>
      <w:bookmarkStart w:id="28" w:name="_Toc4304"/>
      <w:bookmarkStart w:id="29" w:name="_Toc14373"/>
      <w:bookmarkStart w:id="30" w:name="_Toc24289"/>
      <w:bookmarkStart w:id="31" w:name="_Toc11503"/>
      <w:bookmarkStart w:id="32" w:name="_Toc1489"/>
      <w:bookmarkStart w:id="33" w:name="_Toc5909"/>
      <w:bookmarkStart w:id="34" w:name="_Toc23160"/>
      <w:bookmarkStart w:id="35" w:name="_Toc15723"/>
      <w:r>
        <w:rPr>
          <w:rFonts w:ascii="黑体" w:eastAsia="黑体" w:hint="eastAsia"/>
          <w:color w:val="000000"/>
        </w:rPr>
        <w:t>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E4635" w:rsidRDefault="008E4635" w:rsidP="008E4635">
      <w:pPr>
        <w:spacing w:line="400" w:lineRule="exact"/>
        <w:ind w:firstLineChars="200" w:firstLine="480"/>
        <w:rPr>
          <w:rFonts w:hAnsi="宋体"/>
        </w:rPr>
      </w:pPr>
      <w:r>
        <w:rPr>
          <w:rFonts w:hAnsi="宋体"/>
        </w:rPr>
        <w:t>本</w:t>
      </w:r>
      <w:r>
        <w:rPr>
          <w:rFonts w:hAnsi="宋体" w:hint="eastAsia"/>
        </w:rPr>
        <w:t>规定</w:t>
      </w:r>
      <w:r>
        <w:rPr>
          <w:rFonts w:hAnsi="宋体"/>
        </w:rPr>
        <w:t>适用于承揽我司业务的外来施工单位</w:t>
      </w:r>
      <w:r>
        <w:rPr>
          <w:rFonts w:hAnsi="宋体" w:hint="eastAsia"/>
        </w:rPr>
        <w:t>及人员。</w:t>
      </w:r>
    </w:p>
    <w:p w:rsidR="008E4635" w:rsidRDefault="008E4635" w:rsidP="008E4635">
      <w:pPr>
        <w:spacing w:line="400" w:lineRule="exact"/>
        <w:ind w:firstLineChars="200" w:firstLine="480"/>
        <w:rPr>
          <w:rFonts w:hAnsi="宋体"/>
        </w:rPr>
      </w:pPr>
      <w:r>
        <w:rPr>
          <w:rFonts w:hAnsi="宋体"/>
        </w:rPr>
        <w:t>外来施工单位是指来本公司承包施工、维修、安装、运输等任务，具有独立法人资格的单位。</w:t>
      </w:r>
    </w:p>
    <w:p w:rsidR="008E4635" w:rsidRDefault="008E4635" w:rsidP="008E4635">
      <w:pPr>
        <w:widowControl w:val="0"/>
        <w:numPr>
          <w:ilvl w:val="0"/>
          <w:numId w:val="2"/>
        </w:numPr>
        <w:spacing w:line="400" w:lineRule="exact"/>
        <w:jc w:val="both"/>
        <w:outlineLvl w:val="0"/>
        <w:rPr>
          <w:rFonts w:ascii="黑体" w:eastAsia="黑体"/>
          <w:color w:val="000000"/>
        </w:rPr>
      </w:pPr>
      <w:bookmarkStart w:id="36" w:name="_Toc15334"/>
      <w:bookmarkStart w:id="37" w:name="_Toc8980"/>
      <w:bookmarkStart w:id="38" w:name="_Toc29397"/>
      <w:bookmarkStart w:id="39" w:name="_Toc25132"/>
      <w:bookmarkStart w:id="40" w:name="_Toc18376"/>
      <w:bookmarkStart w:id="41" w:name="_Toc25081"/>
      <w:bookmarkStart w:id="42" w:name="_Toc17134"/>
      <w:bookmarkStart w:id="43" w:name="_Toc5604"/>
      <w:bookmarkStart w:id="44" w:name="_Toc11415"/>
      <w:bookmarkStart w:id="45" w:name="_Toc12686"/>
      <w:bookmarkStart w:id="46" w:name="_Toc26613"/>
      <w:bookmarkStart w:id="47" w:name="_Toc24749"/>
      <w:bookmarkStart w:id="48" w:name="_Toc230662274"/>
      <w:r>
        <w:rPr>
          <w:rFonts w:ascii="黑体" w:eastAsia="黑体" w:hint="eastAsia"/>
          <w:color w:val="000000"/>
        </w:rPr>
        <w:t>处理规定</w:t>
      </w:r>
      <w:bookmarkEnd w:id="36"/>
      <w:bookmarkEnd w:id="37"/>
      <w:bookmarkEnd w:id="38"/>
      <w:bookmarkEnd w:id="39"/>
      <w:bookmarkEnd w:id="40"/>
      <w:bookmarkEnd w:id="41"/>
      <w:bookmarkEnd w:id="42"/>
      <w:bookmarkEnd w:id="43"/>
      <w:bookmarkEnd w:id="44"/>
      <w:bookmarkEnd w:id="45"/>
      <w:bookmarkEnd w:id="46"/>
      <w:bookmarkEnd w:id="47"/>
    </w:p>
    <w:p w:rsidR="008E4635" w:rsidRDefault="008E4635" w:rsidP="008E4635">
      <w:pPr>
        <w:tabs>
          <w:tab w:val="left" w:pos="420"/>
        </w:tabs>
        <w:spacing w:line="400" w:lineRule="exact"/>
        <w:ind w:left="540" w:hanging="540"/>
        <w:outlineLvl w:val="0"/>
        <w:rPr>
          <w:rFonts w:ascii="黑体" w:eastAsia="黑体"/>
          <w:color w:val="000000"/>
        </w:rPr>
      </w:pPr>
      <w:bookmarkStart w:id="49" w:name="_Toc18784"/>
      <w:bookmarkStart w:id="50" w:name="_Toc26504"/>
      <w:bookmarkStart w:id="51" w:name="_Toc2436"/>
      <w:bookmarkStart w:id="52" w:name="_Toc21476"/>
      <w:bookmarkStart w:id="53" w:name="_Toc30454"/>
      <w:bookmarkStart w:id="54" w:name="_Toc12809"/>
      <w:bookmarkStart w:id="55" w:name="_Toc27804"/>
      <w:bookmarkStart w:id="56" w:name="_Toc16546"/>
      <w:bookmarkStart w:id="57" w:name="_Toc14394"/>
      <w:bookmarkStart w:id="58" w:name="_Toc20262"/>
      <w:bookmarkStart w:id="59" w:name="_Toc7630"/>
      <w:bookmarkStart w:id="60" w:name="_Toc23092"/>
      <w:r>
        <w:rPr>
          <w:rFonts w:ascii="黑体" w:eastAsia="黑体" w:hint="eastAsia"/>
          <w:color w:val="000000"/>
        </w:rPr>
        <w:t>3.1对外来施工单位及人员违反安全管理制度的处</w:t>
      </w:r>
      <w:bookmarkEnd w:id="49"/>
      <w:bookmarkEnd w:id="50"/>
      <w:bookmarkEnd w:id="51"/>
      <w:bookmarkEnd w:id="52"/>
      <w:bookmarkEnd w:id="53"/>
      <w:bookmarkEnd w:id="54"/>
      <w:bookmarkEnd w:id="55"/>
      <w:bookmarkEnd w:id="56"/>
      <w:bookmarkEnd w:id="57"/>
      <w:bookmarkEnd w:id="58"/>
      <w:bookmarkEnd w:id="59"/>
      <w:r>
        <w:rPr>
          <w:rFonts w:ascii="黑体" w:eastAsia="黑体" w:hint="eastAsia"/>
          <w:color w:val="000000"/>
        </w:rPr>
        <w:t>理</w:t>
      </w:r>
      <w:bookmarkEnd w:id="60"/>
    </w:p>
    <w:p w:rsidR="008E4635" w:rsidRDefault="008E4635" w:rsidP="008E4635">
      <w:pPr>
        <w:tabs>
          <w:tab w:val="left" w:pos="780"/>
        </w:tabs>
        <w:spacing w:line="400" w:lineRule="exact"/>
        <w:ind w:left="360" w:firstLineChars="200" w:firstLine="480"/>
        <w:rPr>
          <w:rFonts w:ascii="宋体" w:hAnsi="宋体" w:cs="宋体"/>
        </w:rPr>
      </w:pPr>
      <w:r>
        <w:rPr>
          <w:rFonts w:ascii="宋体" w:hAnsi="宋体" w:cs="宋体" w:hint="eastAsia"/>
        </w:rPr>
        <w:t>安全质量中心安全监督部在安全巡查时，发现外来施工单位及人员违反我公司安全生产管理规定的拍照取证，视情节给予500元至5000元额度的扣款处理。</w:t>
      </w:r>
    </w:p>
    <w:p w:rsidR="008E4635" w:rsidRDefault="008E4635" w:rsidP="008E4635">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开工前，</w:t>
      </w:r>
      <w:r>
        <w:rPr>
          <w:rFonts w:ascii="宋体" w:hAnsi="宋体" w:hint="eastAsia"/>
        </w:rPr>
        <w:t>双方项目负责人</w:t>
      </w:r>
      <w:r>
        <w:rPr>
          <w:rFonts w:ascii="宋体" w:hAnsi="宋体" w:cs="宋体" w:hint="eastAsia"/>
        </w:rPr>
        <w:t>须</w:t>
      </w:r>
      <w:r>
        <w:rPr>
          <w:rFonts w:ascii="宋体" w:hAnsi="宋体" w:cs="宋体" w:hint="eastAsia"/>
          <w:color w:val="000000"/>
        </w:rPr>
        <w:t>办理</w:t>
      </w:r>
      <w:r>
        <w:rPr>
          <w:rFonts w:ascii="宋体" w:hAnsi="宋体" w:cs="宋体" w:hint="eastAsia"/>
        </w:rPr>
        <w:t>《安全施工协议书》，施工方需在</w:t>
      </w:r>
      <w:r>
        <w:rPr>
          <w:rFonts w:ascii="宋体" w:hAnsi="宋体" w:cs="宋体" w:hint="eastAsia"/>
          <w:color w:val="000000"/>
        </w:rPr>
        <w:t>EHSGS08.11-02</w:t>
      </w:r>
      <w:r>
        <w:rPr>
          <w:rFonts w:ascii="宋体" w:hAnsi="宋体" w:cs="宋体" w:hint="eastAsia"/>
        </w:rPr>
        <w:t>《安全施工协议书》、EHSGS08.37《外来施工单位及人员违反安全管理制度的处理规定》确认签字、盖公章或合同章；我方项目负责人或项目申请人在OA《博瑞施工项目安全审批》中办理审批手续及上传签字、盖过公章或合同章的安全施工协议，并对施工人员进行安全教育和培训。对施工方未办理审批手续就施工的视具体情况扣款3000元～5000元。</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施工中涉及到危险作业的，必须在OA《博瑞施工项目安全审批》中办理危险作业审批</w:t>
      </w:r>
      <w:r>
        <w:rPr>
          <w:rFonts w:ascii="宋体" w:hAnsi="宋体" w:cs="宋体" w:hint="eastAsia"/>
          <w:color w:val="000000"/>
        </w:rPr>
        <w:t>手续，对未办理手续就进行危险作业的，对施工方扣款3000元～5000元处理。</w:t>
      </w:r>
    </w:p>
    <w:p w:rsidR="008E4635" w:rsidRDefault="008E4635" w:rsidP="008E4635">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施工方在施工期间必须指定该项目的负责人和安全监护人（不能多于两人），全程对施工作业进行现场监督，以确保安全施工；如现场巡查发现安全监护人未在现场的，发现一次扣款1000元～2000元，</w:t>
      </w:r>
      <w:r>
        <w:rPr>
          <w:rFonts w:ascii="宋体" w:hAnsi="宋体" w:cs="宋体" w:hint="eastAsia"/>
          <w:color w:val="000000"/>
        </w:rPr>
        <w:t>再次发现时加倍扣款,</w:t>
      </w:r>
      <w:r>
        <w:rPr>
          <w:rFonts w:ascii="宋体" w:hAnsi="宋体" w:cs="宋体" w:hint="eastAsia"/>
        </w:rPr>
        <w:t>如监护人临时有事需离开现场，必须指定一人代为进行监护。</w:t>
      </w:r>
    </w:p>
    <w:p w:rsidR="008E4635" w:rsidRDefault="008E4635" w:rsidP="008E4635">
      <w:pPr>
        <w:widowControl w:val="0"/>
        <w:numPr>
          <w:ilvl w:val="0"/>
          <w:numId w:val="3"/>
        </w:numPr>
        <w:tabs>
          <w:tab w:val="left" w:pos="420"/>
        </w:tabs>
        <w:spacing w:line="400" w:lineRule="exact"/>
        <w:ind w:left="780"/>
        <w:jc w:val="both"/>
        <w:rPr>
          <w:rFonts w:ascii="宋体" w:hAnsi="宋体" w:cs="宋体"/>
          <w:color w:val="000000"/>
        </w:rPr>
      </w:pPr>
      <w:r>
        <w:rPr>
          <w:rFonts w:ascii="宋体" w:hAnsi="宋体" w:cs="宋体" w:hint="eastAsia"/>
          <w:color w:val="000000"/>
        </w:rPr>
        <w:t>外来施工人员</w:t>
      </w:r>
      <w:r>
        <w:rPr>
          <w:rFonts w:ascii="宋体" w:hAnsi="宋体" w:cs="宋体" w:hint="eastAsia"/>
        </w:rPr>
        <w:t>进入施工现场应自觉按照我司规定穿戴好个人防护用品，</w:t>
      </w:r>
      <w:r>
        <w:rPr>
          <w:rFonts w:ascii="宋体" w:hAnsi="宋体" w:cs="宋体" w:hint="eastAsia"/>
          <w:color w:val="000000"/>
        </w:rPr>
        <w:t>禁穿着短裤等及酒后进入施工现场，禁止带儿童进入施工作业区，禁止在我方厂区禁烟区吸烟，如有违反，发现一次扣款500元～1000元，再次发现时加倍扣款。</w:t>
      </w:r>
    </w:p>
    <w:p w:rsidR="008E4635" w:rsidRDefault="008E4635" w:rsidP="008E4635">
      <w:pPr>
        <w:widowControl w:val="0"/>
        <w:numPr>
          <w:ilvl w:val="0"/>
          <w:numId w:val="3"/>
        </w:numPr>
        <w:tabs>
          <w:tab w:val="left" w:pos="780"/>
        </w:tabs>
        <w:spacing w:line="400" w:lineRule="exact"/>
        <w:ind w:left="780"/>
        <w:jc w:val="both"/>
        <w:rPr>
          <w:rFonts w:eastAsia="黑体"/>
          <w:color w:val="000000"/>
        </w:rPr>
      </w:pPr>
      <w:r>
        <w:rPr>
          <w:rFonts w:ascii="宋体" w:hAnsi="宋体" w:cs="宋体" w:hint="eastAsia"/>
        </w:rPr>
        <w:t>外来施工人员应遵守我司各项规章制度</w:t>
      </w:r>
      <w:r>
        <w:rPr>
          <w:rFonts w:ascii="宋体" w:hAnsi="宋体" w:cs="宋体" w:hint="eastAsia"/>
          <w:color w:val="000000"/>
        </w:rPr>
        <w:t>，服从管理，对不听劝阻的违章施工人员，发现一次扣款</w:t>
      </w:r>
      <w:r>
        <w:rPr>
          <w:rFonts w:eastAsia="黑体" w:hint="eastAsia"/>
          <w:color w:val="000000"/>
        </w:rPr>
        <w:t>500</w:t>
      </w:r>
      <w:r>
        <w:rPr>
          <w:rFonts w:ascii="宋体" w:hAnsi="宋体" w:cs="宋体" w:hint="eastAsia"/>
          <w:color w:val="000000"/>
        </w:rPr>
        <w:t>元，再次发现加倍扣款。</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lastRenderedPageBreak/>
        <w:t>外来施工人员在登高作业中应戴好安全帽、系好安全带，随身携带的工具、零件</w:t>
      </w:r>
      <w:r>
        <w:rPr>
          <w:rFonts w:ascii="宋体" w:hAnsi="宋体" w:cs="宋体" w:hint="eastAsia"/>
          <w:color w:val="000000"/>
        </w:rPr>
        <w:t>等必须装入工具袋。对未佩戴安全帽及安全帽佩戴不正确、不系安全带（只系不挂）的，发现一次扣款1000元，再次发现时加倍扣款。</w:t>
      </w:r>
    </w:p>
    <w:p w:rsidR="008E4635" w:rsidRDefault="008E4635" w:rsidP="008E4635">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施工中的特种作业，特种作业人员应持证上岗，对未持证上岗作业的或人证不能合一的，发现一次扣款1000元，</w:t>
      </w:r>
      <w:r>
        <w:rPr>
          <w:rFonts w:ascii="宋体" w:hAnsi="宋体" w:cs="宋体" w:hint="eastAsia"/>
          <w:color w:val="000000"/>
        </w:rPr>
        <w:t>再次发现时加倍扣款</w:t>
      </w:r>
      <w:r>
        <w:rPr>
          <w:rFonts w:ascii="宋体" w:hAnsi="宋体" w:cs="宋体" w:hint="eastAsia"/>
        </w:rPr>
        <w:t>。</w:t>
      </w:r>
    </w:p>
    <w:p w:rsidR="008E4635" w:rsidRDefault="008E4635" w:rsidP="008E4635">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施工作业中没有防护措施进行动火作业的，发现一次扣款1000元</w:t>
      </w:r>
      <w:r>
        <w:rPr>
          <w:rFonts w:ascii="宋体" w:hAnsi="宋体" w:cs="宋体" w:hint="eastAsia"/>
          <w:color w:val="000000"/>
        </w:rPr>
        <w:t>，再次发现时加倍扣款。</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施工期间如需使用我司电源（一般指动用380V电源）、特种设备、</w:t>
      </w:r>
      <w:r>
        <w:rPr>
          <w:rFonts w:ascii="宋体" w:hAnsi="宋体" w:cs="宋体" w:hint="eastAsia"/>
          <w:color w:val="000000"/>
        </w:rPr>
        <w:t>消防设施</w:t>
      </w:r>
      <w:r>
        <w:rPr>
          <w:rFonts w:ascii="宋体" w:hAnsi="宋体" w:cs="宋体" w:hint="eastAsia"/>
        </w:rPr>
        <w:t>等，施工方应提出申请，经我司相关部门</w:t>
      </w:r>
      <w:r>
        <w:rPr>
          <w:rFonts w:ascii="宋体" w:hAnsi="宋体" w:hint="eastAsia"/>
        </w:rPr>
        <w:t>领导签字同意后</w:t>
      </w:r>
      <w:r>
        <w:rPr>
          <w:rFonts w:ascii="宋体" w:hAnsi="宋体" w:cs="宋体" w:hint="eastAsia"/>
        </w:rPr>
        <w:t>方可使用，未经同意就使用的，发现一次扣款500元</w:t>
      </w:r>
      <w:r>
        <w:rPr>
          <w:rFonts w:ascii="宋体" w:hAnsi="宋体" w:cs="宋体" w:hint="eastAsia"/>
          <w:color w:val="000000"/>
        </w:rPr>
        <w:t>，再次发现加倍扣款。</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对施工现场产生的各种粉尘、固废弃物等对环境污染和危害不加以有效控制的，发现一次扣款1000元，再次发现时加倍扣款。</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施工作业结束，施工单位没有及时清理场地、恢复好各种防护措施的，扣款500元。</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对需要整改的不符合项，安全监督部根据《施工安全管理制度》开具《安全检查整改跟踪单》，责成外来施工单位及人员进行整改，对拒不整改的给予5000元以上扣款。</w:t>
      </w:r>
    </w:p>
    <w:p w:rsidR="008E4635" w:rsidRDefault="008E4635" w:rsidP="008E4635">
      <w:pPr>
        <w:tabs>
          <w:tab w:val="left" w:pos="420"/>
        </w:tabs>
        <w:spacing w:line="400" w:lineRule="exact"/>
        <w:ind w:left="540" w:hanging="540"/>
        <w:outlineLvl w:val="0"/>
        <w:rPr>
          <w:rFonts w:ascii="黑体" w:eastAsia="黑体" w:hAnsi="黑体" w:cs="黑体"/>
          <w:color w:val="000000"/>
        </w:rPr>
      </w:pPr>
      <w:bookmarkStart w:id="61" w:name="_Toc22622"/>
      <w:bookmarkStart w:id="62" w:name="_Toc8187"/>
      <w:bookmarkStart w:id="63" w:name="_Toc26694"/>
      <w:bookmarkStart w:id="64" w:name="_Toc21145"/>
      <w:bookmarkStart w:id="65" w:name="_Toc7749"/>
      <w:bookmarkStart w:id="66" w:name="_Toc22480"/>
      <w:bookmarkStart w:id="67" w:name="_Toc3561"/>
      <w:bookmarkStart w:id="68" w:name="_Toc5340"/>
      <w:bookmarkStart w:id="69" w:name="_Toc21910"/>
      <w:bookmarkStart w:id="70" w:name="_Toc22233"/>
      <w:bookmarkStart w:id="71" w:name="_Toc32578"/>
      <w:bookmarkStart w:id="72" w:name="_Toc8656"/>
      <w:bookmarkStart w:id="73" w:name="_Toc21295"/>
      <w:r>
        <w:rPr>
          <w:rFonts w:ascii="黑体" w:eastAsia="黑体" w:hAnsi="黑体" w:cs="黑体" w:hint="eastAsia"/>
          <w:color w:val="000000"/>
        </w:rPr>
        <w:t>3.2处理流程</w:t>
      </w:r>
      <w:bookmarkEnd w:id="61"/>
      <w:bookmarkEnd w:id="62"/>
      <w:bookmarkEnd w:id="63"/>
      <w:bookmarkEnd w:id="64"/>
      <w:bookmarkEnd w:id="65"/>
      <w:bookmarkEnd w:id="66"/>
      <w:bookmarkEnd w:id="67"/>
      <w:bookmarkEnd w:id="68"/>
      <w:bookmarkEnd w:id="69"/>
      <w:bookmarkEnd w:id="70"/>
      <w:bookmarkEnd w:id="71"/>
      <w:bookmarkEnd w:id="72"/>
      <w:bookmarkEnd w:id="73"/>
    </w:p>
    <w:p w:rsidR="008E4635" w:rsidRDefault="008E4635" w:rsidP="008E4635">
      <w:pPr>
        <w:widowControl w:val="0"/>
        <w:numPr>
          <w:ilvl w:val="0"/>
          <w:numId w:val="3"/>
        </w:numPr>
        <w:tabs>
          <w:tab w:val="left" w:pos="780"/>
        </w:tabs>
        <w:spacing w:line="400" w:lineRule="exact"/>
        <w:ind w:left="780"/>
        <w:jc w:val="both"/>
        <w:rPr>
          <w:rFonts w:ascii="宋体" w:hAnsi="宋体"/>
        </w:rPr>
      </w:pPr>
      <w:r>
        <w:rPr>
          <w:rFonts w:ascii="宋体" w:hAnsi="宋体" w:hint="eastAsia"/>
        </w:rPr>
        <w:t>施工方违反以上规定的，由安全监督部通知我方项目负责人责令施工方停工整改，并按照以上条款开具BR/EHSGS08.02-01《安全检查整改跟踪单》、BR/EHSGS08.37-01《外来施工违章处理单》，经安全质量中心领导批准后交由我方项目负责人。</w:t>
      </w:r>
    </w:p>
    <w:p w:rsidR="008E4635" w:rsidRDefault="008E4635" w:rsidP="008E4635">
      <w:pPr>
        <w:widowControl w:val="0"/>
        <w:numPr>
          <w:ilvl w:val="0"/>
          <w:numId w:val="3"/>
        </w:numPr>
        <w:tabs>
          <w:tab w:val="left" w:pos="780"/>
        </w:tabs>
        <w:spacing w:line="400" w:lineRule="exact"/>
        <w:ind w:left="780"/>
        <w:jc w:val="both"/>
        <w:rPr>
          <w:rFonts w:ascii="宋体" w:hAnsi="宋体"/>
        </w:rPr>
      </w:pPr>
      <w:r>
        <w:rPr>
          <w:rFonts w:ascii="宋体" w:hAnsi="宋体" w:hint="eastAsia"/>
        </w:rPr>
        <w:t>我方项目负责人监督施工方现场整改，待现场整改措施落实，安全监督部核查符合安全施工要求，方可继续进行施工。</w:t>
      </w:r>
    </w:p>
    <w:p w:rsidR="008E4635" w:rsidRDefault="008E4635" w:rsidP="008E4635">
      <w:pPr>
        <w:widowControl w:val="0"/>
        <w:numPr>
          <w:ilvl w:val="0"/>
          <w:numId w:val="3"/>
        </w:numPr>
        <w:tabs>
          <w:tab w:val="left" w:pos="780"/>
        </w:tabs>
        <w:spacing w:line="400" w:lineRule="exact"/>
        <w:ind w:left="780"/>
        <w:jc w:val="both"/>
        <w:rPr>
          <w:rFonts w:ascii="宋体" w:hAnsi="宋体"/>
        </w:rPr>
      </w:pPr>
      <w:r>
        <w:rPr>
          <w:rFonts w:ascii="宋体" w:hAnsi="宋体" w:hint="eastAsia"/>
        </w:rPr>
        <w:t>上述处理单上的违章处理款，由乙方项目负责人交到甲方财务部指定的账户中或由乙方公司财务电汇至甲方公司账户，并提供电子转账记录单。</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施工方在完成整改后必须将整改通知单反馈给甲方安全监督部，安全监督部记录台账并存档。</w:t>
      </w:r>
    </w:p>
    <w:p w:rsidR="008E4635" w:rsidRPr="005B6C97"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本规定作为</w:t>
      </w:r>
      <w:r>
        <w:rPr>
          <w:rFonts w:ascii="宋体" w:hAnsi="宋体" w:cs="宋体" w:hint="eastAsia"/>
          <w:color w:val="000000"/>
        </w:rPr>
        <w:t>EHSGS08.11-02</w:t>
      </w:r>
      <w:r>
        <w:rPr>
          <w:rFonts w:ascii="宋体" w:hAnsi="宋体" w:cs="宋体" w:hint="eastAsia"/>
        </w:rPr>
        <w:t>《安全施工协议书》签订时的附件，同时需施工单位负责人在本规定上签字并加盖公章（方为有效）。</w:t>
      </w:r>
    </w:p>
    <w:p w:rsidR="008E4635" w:rsidRDefault="008E4635" w:rsidP="008E4635">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外来施工单位及人员已认真阅读《外来施工单位及人员违反安全管理制度的处理规定》并严格遵守。</w:t>
      </w:r>
    </w:p>
    <w:bookmarkEnd w:id="48"/>
    <w:p w:rsidR="008E4635" w:rsidRDefault="008E4635" w:rsidP="008E4635">
      <w:pPr>
        <w:spacing w:line="400" w:lineRule="exact"/>
        <w:rPr>
          <w:rFonts w:hAnsi="宋体"/>
        </w:rPr>
      </w:pPr>
    </w:p>
    <w:p w:rsidR="008E4635" w:rsidRPr="00A14520" w:rsidRDefault="008E4635" w:rsidP="008E4635">
      <w:pPr>
        <w:tabs>
          <w:tab w:val="left" w:pos="540"/>
        </w:tabs>
        <w:spacing w:line="400" w:lineRule="exact"/>
        <w:outlineLvl w:val="2"/>
        <w:rPr>
          <w:rFonts w:hAnsi="宋体"/>
        </w:rPr>
      </w:pPr>
      <w:r>
        <w:rPr>
          <w:rFonts w:hAnsi="宋体" w:hint="eastAsia"/>
        </w:rPr>
        <w:t xml:space="preserve">                                       </w:t>
      </w:r>
      <w:r>
        <w:rPr>
          <w:rFonts w:hint="eastAsia"/>
        </w:rPr>
        <w:t>乙方盖章：</w:t>
      </w:r>
    </w:p>
    <w:p w:rsidR="008E4635" w:rsidRDefault="008E4635" w:rsidP="008E4635">
      <w:pPr>
        <w:tabs>
          <w:tab w:val="left" w:pos="540"/>
        </w:tabs>
        <w:spacing w:line="400" w:lineRule="exact"/>
        <w:outlineLvl w:val="2"/>
      </w:pPr>
      <w:r>
        <w:rPr>
          <w:rFonts w:hint="eastAsia"/>
        </w:rPr>
        <w:lastRenderedPageBreak/>
        <w:t xml:space="preserve">                                       </w:t>
      </w:r>
      <w:r>
        <w:rPr>
          <w:rFonts w:hint="eastAsia"/>
        </w:rPr>
        <w:t>乙方签字：</w:t>
      </w:r>
    </w:p>
    <w:p w:rsidR="008E4635" w:rsidRDefault="008E4635" w:rsidP="008E4635">
      <w:pPr>
        <w:tabs>
          <w:tab w:val="left" w:pos="540"/>
        </w:tabs>
        <w:spacing w:line="400" w:lineRule="exact"/>
        <w:outlineLvl w:val="2"/>
      </w:pPr>
      <w:r>
        <w:rPr>
          <w:rFonts w:hint="eastAsia"/>
        </w:rPr>
        <w:t xml:space="preserve">                                       </w:t>
      </w:r>
      <w:r>
        <w:rPr>
          <w:rFonts w:hint="eastAsia"/>
        </w:rPr>
        <w:t>日期：</w:t>
      </w:r>
    </w:p>
    <w:p w:rsidR="008E4635" w:rsidRDefault="008E4635" w:rsidP="008E4635">
      <w:pPr>
        <w:rPr>
          <w:rFonts w:eastAsiaTheme="majorEastAsia"/>
          <w:color w:val="000000"/>
        </w:rPr>
      </w:pPr>
      <w:r>
        <w:rPr>
          <w:rFonts w:eastAsiaTheme="majorEastAsia"/>
          <w:color w:val="000000"/>
        </w:rPr>
        <w:br w:type="page"/>
      </w:r>
    </w:p>
    <w:p w:rsidR="008E4635" w:rsidRDefault="008E4635" w:rsidP="008E4635">
      <w:pPr>
        <w:spacing w:line="360" w:lineRule="auto"/>
        <w:jc w:val="center"/>
        <w:rPr>
          <w:b/>
          <w:sz w:val="44"/>
        </w:rPr>
      </w:pPr>
      <w:r>
        <w:rPr>
          <w:rFonts w:hint="eastAsia"/>
          <w:b/>
          <w:sz w:val="44"/>
        </w:rPr>
        <w:lastRenderedPageBreak/>
        <w:t>授权函</w:t>
      </w:r>
    </w:p>
    <w:p w:rsidR="008E4635" w:rsidRDefault="008E4635" w:rsidP="008E4635">
      <w:pPr>
        <w:spacing w:line="360" w:lineRule="auto"/>
        <w:jc w:val="center"/>
        <w:rPr>
          <w:b/>
          <w:sz w:val="44"/>
        </w:rPr>
      </w:pPr>
    </w:p>
    <w:p w:rsidR="008E4635" w:rsidRDefault="008E4635" w:rsidP="008E4635">
      <w:pPr>
        <w:spacing w:line="360" w:lineRule="auto"/>
        <w:rPr>
          <w:sz w:val="28"/>
        </w:rPr>
      </w:pPr>
      <w:r>
        <w:rPr>
          <w:rFonts w:hint="eastAsia"/>
          <w:sz w:val="28"/>
        </w:rPr>
        <w:t>致：</w:t>
      </w:r>
      <w:r>
        <w:rPr>
          <w:sz w:val="18"/>
        </w:rPr>
        <w:t>***********</w:t>
      </w:r>
      <w:bookmarkStart w:id="74" w:name="_GoBack"/>
      <w:bookmarkEnd w:id="74"/>
      <w:r>
        <w:rPr>
          <w:sz w:val="28"/>
        </w:rPr>
        <w:t xml:space="preserve"> </w:t>
      </w:r>
    </w:p>
    <w:p w:rsidR="008E4635" w:rsidRDefault="008E4635" w:rsidP="008E4635">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8E4635" w:rsidRDefault="008E4635" w:rsidP="008E4635">
      <w:pPr>
        <w:spacing w:line="360" w:lineRule="auto"/>
        <w:ind w:firstLineChars="200" w:firstLine="560"/>
        <w:rPr>
          <w:sz w:val="28"/>
        </w:rPr>
      </w:pPr>
      <w:r>
        <w:rPr>
          <w:rFonts w:hint="eastAsia"/>
          <w:sz w:val="28"/>
        </w:rPr>
        <w:t>我公司授权业务人员为：</w:t>
      </w:r>
    </w:p>
    <w:p w:rsidR="008E4635" w:rsidRDefault="008E4635" w:rsidP="008E4635">
      <w:pPr>
        <w:spacing w:line="360" w:lineRule="auto"/>
        <w:rPr>
          <w:sz w:val="28"/>
        </w:rPr>
      </w:pPr>
      <w:r>
        <w:rPr>
          <w:rFonts w:hint="eastAsia"/>
          <w:sz w:val="28"/>
        </w:rPr>
        <w:t>授权业务人员（主接口人，负责所有接口协调工作）：</w:t>
      </w:r>
    </w:p>
    <w:p w:rsidR="008E4635" w:rsidRDefault="008E4635" w:rsidP="008E4635">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8E4635" w:rsidRDefault="008E4635" w:rsidP="008E4635">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8E4635" w:rsidRDefault="008E4635" w:rsidP="008E4635">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E4635" w:rsidRDefault="008E4635" w:rsidP="008E4635">
      <w:pPr>
        <w:spacing w:line="360" w:lineRule="auto"/>
        <w:rPr>
          <w:sz w:val="28"/>
        </w:rPr>
      </w:pPr>
      <w:r>
        <w:rPr>
          <w:rFonts w:hint="eastAsia"/>
          <w:sz w:val="28"/>
        </w:rPr>
        <w:t>授权业务人员：</w:t>
      </w:r>
    </w:p>
    <w:p w:rsidR="008E4635" w:rsidRDefault="008E4635" w:rsidP="008E4635">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8E4635" w:rsidRDefault="008E4635" w:rsidP="008E4635">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8E4635" w:rsidRDefault="008E4635" w:rsidP="008E4635">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E4635" w:rsidRDefault="008E4635" w:rsidP="008E4635">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8E4635" w:rsidRDefault="008E4635" w:rsidP="008E4635">
      <w:pPr>
        <w:spacing w:line="360" w:lineRule="auto"/>
        <w:ind w:firstLineChars="200" w:firstLine="560"/>
        <w:rPr>
          <w:sz w:val="28"/>
        </w:rPr>
      </w:pPr>
      <w:r>
        <w:rPr>
          <w:rFonts w:hint="eastAsia"/>
          <w:sz w:val="28"/>
        </w:rPr>
        <w:t>特此声明。</w:t>
      </w:r>
    </w:p>
    <w:p w:rsidR="008E4635" w:rsidRDefault="008E4635" w:rsidP="008E4635">
      <w:pPr>
        <w:spacing w:line="360" w:lineRule="auto"/>
        <w:ind w:firstLine="540"/>
        <w:rPr>
          <w:sz w:val="28"/>
        </w:rPr>
      </w:pPr>
    </w:p>
    <w:p w:rsidR="008E4635" w:rsidRDefault="008E4635" w:rsidP="008E4635">
      <w:pPr>
        <w:spacing w:line="360" w:lineRule="auto"/>
        <w:ind w:firstLine="540"/>
        <w:rPr>
          <w:sz w:val="28"/>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8E4635" w:rsidRDefault="008E4635" w:rsidP="008E4635">
      <w:pPr>
        <w:rPr>
          <w:rFonts w:eastAsia="仿宋_GB2312"/>
          <w:b/>
          <w:color w:val="000000"/>
        </w:rPr>
      </w:pPr>
    </w:p>
    <w:p w:rsidR="00CC6668" w:rsidRPr="008E4635" w:rsidRDefault="00550FFA"/>
    <w:sectPr w:rsidR="00CC6668" w:rsidRPr="008E4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FA" w:rsidRDefault="00550FFA" w:rsidP="008E4635">
      <w:r>
        <w:separator/>
      </w:r>
    </w:p>
  </w:endnote>
  <w:endnote w:type="continuationSeparator" w:id="0">
    <w:p w:rsidR="00550FFA" w:rsidRDefault="00550FFA" w:rsidP="008E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FA" w:rsidRDefault="00550FFA" w:rsidP="008E4635">
      <w:r>
        <w:separator/>
      </w:r>
    </w:p>
  </w:footnote>
  <w:footnote w:type="continuationSeparator" w:id="0">
    <w:p w:rsidR="00550FFA" w:rsidRDefault="00550FFA" w:rsidP="008E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7EB"/>
    <w:multiLevelType w:val="multilevel"/>
    <w:tmpl w:val="16AC77EB"/>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B36318"/>
    <w:multiLevelType w:val="multilevel"/>
    <w:tmpl w:val="4EB36318"/>
    <w:lvl w:ilvl="0">
      <w:start w:val="1"/>
      <w:numFmt w:val="decimal"/>
      <w:lvlText w:val="%1"/>
      <w:lvlJc w:val="left"/>
      <w:pPr>
        <w:tabs>
          <w:tab w:val="num" w:pos="420"/>
        </w:tabs>
        <w:ind w:left="420" w:hanging="420"/>
      </w:pPr>
      <w:rPr>
        <w:rFonts w:ascii="黑体" w:eastAsia="黑体" w:hAnsi="Times New Roman" w:cs="Times New Roman"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16A14A4"/>
    <w:multiLevelType w:val="multilevel"/>
    <w:tmpl w:val="516A14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3C"/>
    <w:rsid w:val="00163332"/>
    <w:rsid w:val="00550FFA"/>
    <w:rsid w:val="007227E9"/>
    <w:rsid w:val="008E4635"/>
    <w:rsid w:val="00A1773C"/>
    <w:rsid w:val="00A6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6EDE70-89F5-41A2-B713-CC9E512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4635"/>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635"/>
    <w:rPr>
      <w:sz w:val="18"/>
      <w:szCs w:val="18"/>
    </w:rPr>
  </w:style>
  <w:style w:type="paragraph" w:styleId="a4">
    <w:name w:val="footer"/>
    <w:basedOn w:val="a"/>
    <w:link w:val="Char0"/>
    <w:uiPriority w:val="99"/>
    <w:unhideWhenUsed/>
    <w:rsid w:val="008E4635"/>
    <w:pPr>
      <w:tabs>
        <w:tab w:val="center" w:pos="4153"/>
        <w:tab w:val="right" w:pos="8306"/>
      </w:tabs>
      <w:snapToGrid w:val="0"/>
    </w:pPr>
    <w:rPr>
      <w:sz w:val="18"/>
      <w:szCs w:val="18"/>
    </w:rPr>
  </w:style>
  <w:style w:type="character" w:customStyle="1" w:styleId="Char0">
    <w:name w:val="页脚 Char"/>
    <w:basedOn w:val="a0"/>
    <w:link w:val="a4"/>
    <w:uiPriority w:val="99"/>
    <w:rsid w:val="008E4635"/>
    <w:rPr>
      <w:sz w:val="18"/>
      <w:szCs w:val="18"/>
    </w:rPr>
  </w:style>
  <w:style w:type="table" w:styleId="a5">
    <w:name w:val="Table Grid"/>
    <w:basedOn w:val="a1"/>
    <w:rsid w:val="008E463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rsid w:val="008E4635"/>
    <w:pPr>
      <w:widowControl w:val="0"/>
      <w:ind w:firstLineChars="200" w:firstLine="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2024-09-27T09:13:00Z</dcterms:created>
  <dcterms:modified xsi:type="dcterms:W3CDTF">2024-09-27T09:17:00Z</dcterms:modified>
</cp:coreProperties>
</file>